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2685B5" w14:textId="5C5C0D2B" w:rsidR="00807D54" w:rsidRDefault="00807D54" w:rsidP="008A4262">
      <w:pPr>
        <w:jc w:val="right"/>
        <w:rPr>
          <w:sz w:val="36"/>
          <w:szCs w:val="36"/>
        </w:rPr>
      </w:pPr>
      <w:r>
        <w:rPr>
          <w:noProof/>
          <w:sz w:val="36"/>
          <w:szCs w:val="36"/>
          <w:lang w:eastAsia="en-GB"/>
        </w:rPr>
        <w:drawing>
          <wp:inline distT="0" distB="0" distL="0" distR="0" wp14:anchorId="5AA485B7" wp14:editId="4283FBB4">
            <wp:extent cx="2695575" cy="704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95575" cy="704850"/>
                    </a:xfrm>
                    <a:prstGeom prst="rect">
                      <a:avLst/>
                    </a:prstGeom>
                    <a:noFill/>
                    <a:ln>
                      <a:noFill/>
                    </a:ln>
                  </pic:spPr>
                </pic:pic>
              </a:graphicData>
            </a:graphic>
          </wp:inline>
        </w:drawing>
      </w:r>
    </w:p>
    <w:p w14:paraId="241F5C5B" w14:textId="2F44C305" w:rsidR="00710EA5" w:rsidRPr="00710EA5" w:rsidRDefault="00710EA5" w:rsidP="00710EA5">
      <w:pPr>
        <w:rPr>
          <w:sz w:val="36"/>
          <w:szCs w:val="36"/>
        </w:rPr>
      </w:pPr>
      <w:r w:rsidRPr="00710EA5">
        <w:rPr>
          <w:sz w:val="36"/>
          <w:szCs w:val="36"/>
        </w:rPr>
        <w:t xml:space="preserve">Risk </w:t>
      </w:r>
      <w:r w:rsidR="00807D54">
        <w:rPr>
          <w:sz w:val="36"/>
          <w:szCs w:val="36"/>
        </w:rPr>
        <w:t>A</w:t>
      </w:r>
      <w:r w:rsidRPr="00710EA5">
        <w:rPr>
          <w:sz w:val="36"/>
          <w:szCs w:val="36"/>
        </w:rPr>
        <w:t>ssessment for bat field surveys</w:t>
      </w:r>
    </w:p>
    <w:p w14:paraId="0401D372" w14:textId="3BCF741B" w:rsidR="00710EA5" w:rsidRDefault="00710EA5" w:rsidP="008A4262">
      <w:pPr>
        <w:spacing w:after="0" w:line="240" w:lineRule="auto"/>
      </w:pPr>
      <w:r w:rsidRPr="005A781C">
        <w:rPr>
          <w:b/>
        </w:rPr>
        <w:t>Section A</w:t>
      </w:r>
      <w:r>
        <w:t xml:space="preserve"> of this form includes a checklist of potential hazards and risk prevention/control methods that may be relevant to a range of different types of site surveyed for </w:t>
      </w:r>
      <w:r w:rsidR="00021835">
        <w:t>the NBMP Field Survey and Waterway Survey</w:t>
      </w:r>
      <w:r w:rsidR="00721173">
        <w:t xml:space="preserve"> (and for Sunset Survey sites that are more challenging to walk in the dark)</w:t>
      </w:r>
      <w:r>
        <w:t xml:space="preserve">. Please note that the checklist is not intended to be completely exhaustive and is for guidance only, so please assess the site carefully and consider any risks not on the checklist. There are blank rows at the bottom of the table so that additional risks that are identified at a site can be added to the list. </w:t>
      </w:r>
    </w:p>
    <w:p w14:paraId="5CD10D79" w14:textId="77777777" w:rsidR="002F1EA8" w:rsidRDefault="002F1EA8" w:rsidP="008A4262">
      <w:pPr>
        <w:spacing w:after="0" w:line="240" w:lineRule="auto"/>
      </w:pPr>
    </w:p>
    <w:p w14:paraId="55196F70" w14:textId="083648E3" w:rsidR="00710EA5" w:rsidRDefault="00710EA5" w:rsidP="008A4262">
      <w:pPr>
        <w:spacing w:after="0" w:line="240" w:lineRule="auto"/>
      </w:pPr>
      <w:r w:rsidRPr="005A781C">
        <w:rPr>
          <w:b/>
        </w:rPr>
        <w:t>Section B</w:t>
      </w:r>
      <w:r>
        <w:t xml:space="preserve"> provides a format for completing a risk assessment for an individual site. </w:t>
      </w:r>
      <w:r w:rsidR="00A83BA7">
        <w:t>Please complete this for each individual site</w:t>
      </w:r>
      <w:r>
        <w:t xml:space="preserve"> as each site is unique and must be assessed individually. Please remember that as a volunteer you are under no obligation to take part in this survey. You should not put yourself, or others, in danger. </w:t>
      </w:r>
    </w:p>
    <w:p w14:paraId="63FC6C58" w14:textId="77777777" w:rsidR="008A4262" w:rsidRDefault="008A4262" w:rsidP="008A4262">
      <w:pPr>
        <w:spacing w:after="0" w:line="240" w:lineRule="auto"/>
      </w:pPr>
    </w:p>
    <w:p w14:paraId="61E69902" w14:textId="77777777" w:rsidR="00753BA5" w:rsidRDefault="00021835" w:rsidP="005A781C">
      <w:pPr>
        <w:pStyle w:val="ListParagraph"/>
        <w:numPr>
          <w:ilvl w:val="0"/>
          <w:numId w:val="9"/>
        </w:numPr>
        <w:rPr>
          <w:b/>
        </w:rPr>
      </w:pPr>
      <w:r w:rsidRPr="005A781C">
        <w:rPr>
          <w:b/>
        </w:rPr>
        <w:t>Rate the severity of each</w:t>
      </w:r>
      <w:r w:rsidR="008A4262">
        <w:rPr>
          <w:b/>
        </w:rPr>
        <w:t xml:space="preserve"> risk from 1 to 3</w:t>
      </w:r>
    </w:p>
    <w:p w14:paraId="2746A247" w14:textId="77777777" w:rsidR="001E15C9" w:rsidRPr="001E15C9" w:rsidRDefault="001E15C9" w:rsidP="001E15C9">
      <w:pPr>
        <w:pStyle w:val="ListParagraph"/>
        <w:numPr>
          <w:ilvl w:val="1"/>
          <w:numId w:val="9"/>
        </w:numPr>
        <w:rPr>
          <w:rFonts w:eastAsia="Times New Roman"/>
        </w:rPr>
      </w:pPr>
      <w:r w:rsidRPr="001E15C9">
        <w:rPr>
          <w:rFonts w:eastAsia="Times New Roman"/>
        </w:rPr>
        <w:t>1 = minor injury/discomfort, e.g. scratches, swellings, pulled muscles, getting cold/wet</w:t>
      </w:r>
    </w:p>
    <w:p w14:paraId="5BCC3EFB" w14:textId="20934108" w:rsidR="001E15C9" w:rsidRPr="001E15C9" w:rsidRDefault="001E15C9" w:rsidP="001E15C9">
      <w:pPr>
        <w:pStyle w:val="ListParagraph"/>
        <w:numPr>
          <w:ilvl w:val="1"/>
          <w:numId w:val="9"/>
        </w:numPr>
        <w:rPr>
          <w:rFonts w:eastAsia="Times New Roman"/>
        </w:rPr>
      </w:pPr>
      <w:r w:rsidRPr="001E15C9">
        <w:rPr>
          <w:rFonts w:eastAsia="Times New Roman"/>
        </w:rPr>
        <w:t>2 = less than serious injury which do</w:t>
      </w:r>
      <w:r>
        <w:rPr>
          <w:rFonts w:eastAsia="Times New Roman"/>
        </w:rPr>
        <w:t>es</w:t>
      </w:r>
      <w:r w:rsidRPr="001E15C9">
        <w:rPr>
          <w:rFonts w:eastAsia="Times New Roman"/>
        </w:rPr>
        <w:t xml:space="preserve"> not require immediate hospital treatment, e.g. sprains or other which would reduce your mobility or prevent you from continuing the survey on the evening but which wouldn’t have a more permanent impact on your health</w:t>
      </w:r>
    </w:p>
    <w:p w14:paraId="4598FE12" w14:textId="77777777" w:rsidR="001E15C9" w:rsidRPr="001E15C9" w:rsidRDefault="001E15C9" w:rsidP="001E15C9">
      <w:pPr>
        <w:pStyle w:val="ListParagraph"/>
        <w:numPr>
          <w:ilvl w:val="1"/>
          <w:numId w:val="9"/>
        </w:numPr>
      </w:pPr>
      <w:r w:rsidRPr="001E15C9">
        <w:rPr>
          <w:rFonts w:eastAsia="Times New Roman"/>
        </w:rPr>
        <w:t xml:space="preserve">3 = </w:t>
      </w:r>
      <w:r w:rsidRPr="001E15C9">
        <w:t>serious injuries which require immediate hospital treatment, including but not exclusive to fractures (other than to fingers, thumbs and toes), head injuries, serious cuts and burns</w:t>
      </w:r>
    </w:p>
    <w:p w14:paraId="1957DF0B" w14:textId="38F59831" w:rsidR="001E15C9" w:rsidRPr="001E15C9" w:rsidRDefault="001E15C9" w:rsidP="001E15C9">
      <w:pPr>
        <w:ind w:left="360"/>
        <w:rPr>
          <w:b/>
        </w:rPr>
      </w:pPr>
      <w:r w:rsidRPr="001E15C9">
        <w:rPr>
          <w:b/>
        </w:rPr>
        <w:t>Please refer to the Notes on RIDDOR</w:t>
      </w:r>
      <w:r w:rsidR="002F1EA8">
        <w:rPr>
          <w:b/>
        </w:rPr>
        <w:t xml:space="preserve"> </w:t>
      </w:r>
      <w:r w:rsidR="002F1EA8" w:rsidRPr="002F1EA8">
        <w:t>i</w:t>
      </w:r>
      <w:r w:rsidR="002F1EA8">
        <w:t xml:space="preserve">n the document </w:t>
      </w:r>
      <w:r w:rsidR="002F1EA8" w:rsidRPr="00C048C9">
        <w:rPr>
          <w:rFonts w:cstheme="minorHAnsi"/>
          <w:i/>
          <w:lang w:val="en-US"/>
        </w:rPr>
        <w:t>Evening Field Work with Bats – Notes on carrying out</w:t>
      </w:r>
      <w:r w:rsidR="002F1EA8">
        <w:rPr>
          <w:rFonts w:cstheme="minorHAnsi"/>
          <w:i/>
          <w:lang w:val="en-US"/>
        </w:rPr>
        <w:t xml:space="preserve"> </w:t>
      </w:r>
      <w:r w:rsidR="002F1EA8" w:rsidRPr="00C048C9">
        <w:rPr>
          <w:rFonts w:cstheme="minorHAnsi"/>
          <w:i/>
          <w:lang w:val="en-US"/>
        </w:rPr>
        <w:t>a Health &amp; Safety Risk Assessment</w:t>
      </w:r>
      <w:r w:rsidR="002F1EA8">
        <w:rPr>
          <w:rFonts w:cstheme="minorHAnsi"/>
          <w:lang w:val="en-US"/>
        </w:rPr>
        <w:t>.</w:t>
      </w:r>
    </w:p>
    <w:p w14:paraId="51F9C0FA" w14:textId="77777777" w:rsidR="00753BA5" w:rsidRDefault="00273257" w:rsidP="005A781C">
      <w:pPr>
        <w:pStyle w:val="ListParagraph"/>
        <w:numPr>
          <w:ilvl w:val="0"/>
          <w:numId w:val="9"/>
        </w:numPr>
        <w:rPr>
          <w:b/>
        </w:rPr>
      </w:pPr>
      <w:r w:rsidRPr="00273257">
        <w:rPr>
          <w:b/>
        </w:rPr>
        <w:t>Rate the probability of each risk from 1 to 3</w:t>
      </w:r>
    </w:p>
    <w:p w14:paraId="74ADFED3" w14:textId="1516BC3A" w:rsidR="00273257" w:rsidRPr="00273257" w:rsidRDefault="00273257" w:rsidP="00753BA5">
      <w:pPr>
        <w:pStyle w:val="ListParagraph"/>
        <w:rPr>
          <w:b/>
        </w:rPr>
      </w:pPr>
      <w:r w:rsidRPr="00273257">
        <w:t>1 = low probability, 2 = medium pr</w:t>
      </w:r>
      <w:r w:rsidR="00753BA5">
        <w:t>obability, 3 = high probability</w:t>
      </w:r>
    </w:p>
    <w:p w14:paraId="026F155B" w14:textId="77777777" w:rsidR="007E069B" w:rsidRDefault="00021835" w:rsidP="007E069B">
      <w:pPr>
        <w:pStyle w:val="ListParagraph"/>
        <w:numPr>
          <w:ilvl w:val="0"/>
          <w:numId w:val="9"/>
        </w:numPr>
        <w:rPr>
          <w:b/>
        </w:rPr>
      </w:pPr>
      <w:r w:rsidRPr="007E069B">
        <w:rPr>
          <w:b/>
        </w:rPr>
        <w:t>Severity x p</w:t>
      </w:r>
      <w:r w:rsidR="008A4262" w:rsidRPr="007E069B">
        <w:rPr>
          <w:b/>
        </w:rPr>
        <w:t>robability = risk level</w:t>
      </w:r>
    </w:p>
    <w:p w14:paraId="493AE2B4" w14:textId="77777777" w:rsidR="002F1EA8" w:rsidRDefault="002F1EA8" w:rsidP="002F1EA8">
      <w:pPr>
        <w:pStyle w:val="ListParagraph"/>
        <w:rPr>
          <w:b/>
        </w:rPr>
      </w:pPr>
    </w:p>
    <w:p w14:paraId="78896028" w14:textId="77777777" w:rsidR="002F1EA8" w:rsidRPr="00D51A8C" w:rsidRDefault="002F1EA8" w:rsidP="002F1EA8">
      <w:pPr>
        <w:pStyle w:val="ListParagraph"/>
        <w:rPr>
          <w:b/>
          <w:sz w:val="28"/>
          <w:szCs w:val="28"/>
        </w:rPr>
      </w:pPr>
      <w:r w:rsidRPr="00D51A8C">
        <w:rPr>
          <w:b/>
          <w:sz w:val="28"/>
          <w:szCs w:val="28"/>
        </w:rPr>
        <w:t xml:space="preserve">Ideally the adjusted risk level should be no higher than 3. </w:t>
      </w:r>
      <w:r w:rsidRPr="00D51A8C">
        <w:rPr>
          <w:rFonts w:eastAsia="Times New Roman"/>
          <w:b/>
          <w:sz w:val="28"/>
          <w:szCs w:val="28"/>
        </w:rPr>
        <w:t>If it is higher than 4 then the activity must be avoided.</w:t>
      </w:r>
    </w:p>
    <w:p w14:paraId="28A3E93A" w14:textId="77777777" w:rsidR="00273257" w:rsidRPr="00C048C9" w:rsidRDefault="00273257" w:rsidP="00C048C9">
      <w:pPr>
        <w:spacing w:after="0" w:line="240" w:lineRule="auto"/>
        <w:rPr>
          <w:rFonts w:cstheme="minorHAnsi"/>
          <w:lang w:val="en-US"/>
        </w:rPr>
      </w:pPr>
    </w:p>
    <w:tbl>
      <w:tblPr>
        <w:tblStyle w:val="TableGrid"/>
        <w:tblW w:w="0" w:type="auto"/>
        <w:jc w:val="center"/>
        <w:tblLook w:val="04A0" w:firstRow="1" w:lastRow="0" w:firstColumn="1" w:lastColumn="0" w:noHBand="0" w:noVBand="1"/>
      </w:tblPr>
      <w:tblGrid>
        <w:gridCol w:w="7083"/>
        <w:gridCol w:w="3544"/>
        <w:gridCol w:w="3118"/>
      </w:tblGrid>
      <w:tr w:rsidR="00710EA5" w14:paraId="5A38C1A4" w14:textId="77777777" w:rsidTr="009E26B6">
        <w:trPr>
          <w:jc w:val="center"/>
        </w:trPr>
        <w:tc>
          <w:tcPr>
            <w:tcW w:w="7083" w:type="dxa"/>
          </w:tcPr>
          <w:p w14:paraId="0C59AAB4" w14:textId="5E7E3515" w:rsidR="00710EA5" w:rsidRPr="00710EA5" w:rsidRDefault="00710EA5" w:rsidP="00E44810">
            <w:pPr>
              <w:jc w:val="center"/>
              <w:rPr>
                <w:b/>
              </w:rPr>
            </w:pPr>
            <w:r w:rsidRPr="00710EA5">
              <w:rPr>
                <w:b/>
              </w:rPr>
              <w:t>Site name</w:t>
            </w:r>
          </w:p>
        </w:tc>
        <w:tc>
          <w:tcPr>
            <w:tcW w:w="3544" w:type="dxa"/>
            <w:tcBorders>
              <w:bottom w:val="single" w:sz="4" w:space="0" w:color="auto"/>
            </w:tcBorders>
          </w:tcPr>
          <w:p w14:paraId="66F66174" w14:textId="10BB350D" w:rsidR="00710EA5" w:rsidRPr="00710EA5" w:rsidRDefault="00710EA5" w:rsidP="00E44810">
            <w:pPr>
              <w:jc w:val="center"/>
              <w:rPr>
                <w:b/>
              </w:rPr>
            </w:pPr>
            <w:r w:rsidRPr="00710EA5">
              <w:rPr>
                <w:b/>
              </w:rPr>
              <w:t>Date of risk assessment</w:t>
            </w:r>
          </w:p>
        </w:tc>
        <w:tc>
          <w:tcPr>
            <w:tcW w:w="3118" w:type="dxa"/>
            <w:tcBorders>
              <w:bottom w:val="single" w:sz="4" w:space="0" w:color="auto"/>
            </w:tcBorders>
          </w:tcPr>
          <w:p w14:paraId="15058379" w14:textId="28001703" w:rsidR="00710EA5" w:rsidRPr="00710EA5" w:rsidRDefault="00710EA5" w:rsidP="00E44810">
            <w:pPr>
              <w:jc w:val="center"/>
              <w:rPr>
                <w:b/>
              </w:rPr>
            </w:pPr>
            <w:r w:rsidRPr="00710EA5">
              <w:rPr>
                <w:b/>
              </w:rPr>
              <w:t>Person carrying out assessment</w:t>
            </w:r>
          </w:p>
        </w:tc>
      </w:tr>
      <w:tr w:rsidR="00710EA5" w14:paraId="00CB203C" w14:textId="77777777" w:rsidTr="00E44810">
        <w:trPr>
          <w:jc w:val="center"/>
        </w:trPr>
        <w:tc>
          <w:tcPr>
            <w:tcW w:w="7083" w:type="dxa"/>
          </w:tcPr>
          <w:p w14:paraId="4E8A9860" w14:textId="77777777" w:rsidR="00710EA5" w:rsidRDefault="00710EA5" w:rsidP="0069021D"/>
          <w:p w14:paraId="67769A30" w14:textId="77777777" w:rsidR="00710EA5" w:rsidRDefault="00710EA5" w:rsidP="0069021D"/>
          <w:p w14:paraId="4E698CE4" w14:textId="36048BDE" w:rsidR="00710EA5" w:rsidRDefault="00710EA5" w:rsidP="0069021D"/>
        </w:tc>
        <w:tc>
          <w:tcPr>
            <w:tcW w:w="3544" w:type="dxa"/>
            <w:tcBorders>
              <w:bottom w:val="single" w:sz="4" w:space="0" w:color="auto"/>
            </w:tcBorders>
            <w:vAlign w:val="center"/>
          </w:tcPr>
          <w:p w14:paraId="424ED846" w14:textId="77777777" w:rsidR="00710EA5" w:rsidRDefault="00710EA5" w:rsidP="0069021D"/>
        </w:tc>
        <w:tc>
          <w:tcPr>
            <w:tcW w:w="3118" w:type="dxa"/>
            <w:tcBorders>
              <w:bottom w:val="single" w:sz="4" w:space="0" w:color="auto"/>
            </w:tcBorders>
          </w:tcPr>
          <w:p w14:paraId="65CBE047" w14:textId="77777777" w:rsidR="00710EA5" w:rsidRDefault="00710EA5" w:rsidP="0069021D"/>
        </w:tc>
      </w:tr>
    </w:tbl>
    <w:p w14:paraId="0F57AADB" w14:textId="77777777" w:rsidR="00CE6825" w:rsidRDefault="00CE6825" w:rsidP="007E069B">
      <w:pPr>
        <w:rPr>
          <w:b/>
        </w:rPr>
      </w:pPr>
    </w:p>
    <w:p w14:paraId="5B63212B" w14:textId="77777777" w:rsidR="00273257" w:rsidRDefault="00273257" w:rsidP="007E069B">
      <w:pPr>
        <w:rPr>
          <w:b/>
        </w:rPr>
      </w:pPr>
    </w:p>
    <w:p w14:paraId="4D56D355" w14:textId="6C207155" w:rsidR="00727E2D" w:rsidRPr="00404A8B" w:rsidRDefault="00727E2D" w:rsidP="00727E2D">
      <w:pPr>
        <w:pStyle w:val="NoSpacing"/>
        <w:numPr>
          <w:ilvl w:val="0"/>
          <w:numId w:val="12"/>
        </w:numPr>
      </w:pPr>
      <w:r w:rsidRPr="00404A8B">
        <w:lastRenderedPageBreak/>
        <w:t>R</w:t>
      </w:r>
      <w:r w:rsidR="003A2953" w:rsidRPr="00404A8B">
        <w:t>ow</w:t>
      </w:r>
      <w:r w:rsidR="00B83F25">
        <w:t>s</w:t>
      </w:r>
      <w:r w:rsidRPr="00404A8B">
        <w:t xml:space="preserve"> 1</w:t>
      </w:r>
      <w:r w:rsidR="00B83F25">
        <w:t xml:space="preserve"> and 2 are filled o</w:t>
      </w:r>
      <w:r w:rsidRPr="00404A8B">
        <w:t>ut</w:t>
      </w:r>
      <w:r w:rsidR="005A781C" w:rsidRPr="00404A8B">
        <w:t xml:space="preserve"> completely</w:t>
      </w:r>
      <w:r w:rsidR="003A2953" w:rsidRPr="00404A8B">
        <w:t xml:space="preserve"> </w:t>
      </w:r>
      <w:r w:rsidR="00B83F25">
        <w:t xml:space="preserve">as </w:t>
      </w:r>
      <w:r w:rsidR="003A2953" w:rsidRPr="00404A8B">
        <w:t>example</w:t>
      </w:r>
      <w:r w:rsidR="00B83F25">
        <w:t>s</w:t>
      </w:r>
      <w:r w:rsidRPr="00404A8B">
        <w:t xml:space="preserve">, showing </w:t>
      </w:r>
      <w:r w:rsidR="003A2953" w:rsidRPr="00404A8B">
        <w:t>risk</w:t>
      </w:r>
      <w:r w:rsidR="00B83F25">
        <w:t>s</w:t>
      </w:r>
      <w:r w:rsidR="003A2953" w:rsidRPr="00404A8B">
        <w:t xml:space="preserve"> and prevention/control measure</w:t>
      </w:r>
      <w:r w:rsidR="00B83F25">
        <w:t>s</w:t>
      </w:r>
      <w:r w:rsidR="003A2953" w:rsidRPr="00404A8B">
        <w:t xml:space="preserve"> that would apply to all sites</w:t>
      </w:r>
      <w:r w:rsidR="00021835" w:rsidRPr="00404A8B">
        <w:t>.</w:t>
      </w:r>
    </w:p>
    <w:tbl>
      <w:tblPr>
        <w:tblStyle w:val="TableGrid"/>
        <w:tblW w:w="15451" w:type="dxa"/>
        <w:jc w:val="center"/>
        <w:tblLayout w:type="fixed"/>
        <w:tblLook w:val="04A0" w:firstRow="1" w:lastRow="0" w:firstColumn="1" w:lastColumn="0" w:noHBand="0" w:noVBand="1"/>
      </w:tblPr>
      <w:tblGrid>
        <w:gridCol w:w="1271"/>
        <w:gridCol w:w="1559"/>
        <w:gridCol w:w="4667"/>
        <w:gridCol w:w="1023"/>
        <w:gridCol w:w="562"/>
        <w:gridCol w:w="562"/>
        <w:gridCol w:w="562"/>
        <w:gridCol w:w="3114"/>
        <w:gridCol w:w="709"/>
        <w:gridCol w:w="729"/>
        <w:gridCol w:w="693"/>
      </w:tblGrid>
      <w:tr w:rsidR="0069021D" w14:paraId="74D97409" w14:textId="77777777" w:rsidTr="004C5936">
        <w:trPr>
          <w:tblHeader/>
          <w:jc w:val="center"/>
        </w:trPr>
        <w:tc>
          <w:tcPr>
            <w:tcW w:w="7497" w:type="dxa"/>
            <w:gridSpan w:val="3"/>
            <w:shd w:val="clear" w:color="auto" w:fill="F2F2F2" w:themeFill="background1" w:themeFillShade="F2"/>
            <w:vAlign w:val="center"/>
          </w:tcPr>
          <w:p w14:paraId="05301D12" w14:textId="77777777" w:rsidR="0069021D" w:rsidRPr="0069021D" w:rsidRDefault="0069021D" w:rsidP="00B83F25">
            <w:pPr>
              <w:pStyle w:val="ListParagraph"/>
              <w:numPr>
                <w:ilvl w:val="0"/>
                <w:numId w:val="1"/>
              </w:numPr>
              <w:jc w:val="center"/>
              <w:rPr>
                <w:b/>
                <w:sz w:val="28"/>
                <w:szCs w:val="28"/>
              </w:rPr>
            </w:pPr>
            <w:r w:rsidRPr="0069021D">
              <w:rPr>
                <w:b/>
                <w:sz w:val="28"/>
                <w:szCs w:val="28"/>
              </w:rPr>
              <w:t>Checklist of potential hazards and prevention/control measures</w:t>
            </w:r>
          </w:p>
        </w:tc>
        <w:tc>
          <w:tcPr>
            <w:tcW w:w="7954" w:type="dxa"/>
            <w:gridSpan w:val="8"/>
            <w:vAlign w:val="center"/>
          </w:tcPr>
          <w:p w14:paraId="21D7F4DD" w14:textId="77777777" w:rsidR="0069021D" w:rsidRPr="0069021D" w:rsidRDefault="0069021D" w:rsidP="00B83F25">
            <w:pPr>
              <w:pStyle w:val="ListParagraph"/>
              <w:numPr>
                <w:ilvl w:val="0"/>
                <w:numId w:val="1"/>
              </w:numPr>
              <w:jc w:val="center"/>
              <w:rPr>
                <w:b/>
                <w:sz w:val="28"/>
                <w:szCs w:val="28"/>
              </w:rPr>
            </w:pPr>
            <w:r w:rsidRPr="0069021D">
              <w:rPr>
                <w:b/>
                <w:sz w:val="28"/>
                <w:szCs w:val="28"/>
              </w:rPr>
              <w:t>Risk assessment for this site</w:t>
            </w:r>
          </w:p>
        </w:tc>
      </w:tr>
      <w:tr w:rsidR="00097D55" w14:paraId="313A3265" w14:textId="77777777" w:rsidTr="00E44810">
        <w:trPr>
          <w:cantSplit/>
          <w:trHeight w:val="1270"/>
          <w:tblHeader/>
          <w:jc w:val="center"/>
        </w:trPr>
        <w:tc>
          <w:tcPr>
            <w:tcW w:w="1271" w:type="dxa"/>
            <w:shd w:val="clear" w:color="auto" w:fill="F2F2F2" w:themeFill="background1" w:themeFillShade="F2"/>
            <w:vAlign w:val="center"/>
          </w:tcPr>
          <w:p w14:paraId="55456E7C" w14:textId="77777777" w:rsidR="0069021D" w:rsidRPr="0069021D" w:rsidRDefault="0069021D" w:rsidP="00B83F25">
            <w:pPr>
              <w:rPr>
                <w:b/>
              </w:rPr>
            </w:pPr>
            <w:r w:rsidRPr="0069021D">
              <w:rPr>
                <w:b/>
              </w:rPr>
              <w:t>Hazard</w:t>
            </w:r>
          </w:p>
        </w:tc>
        <w:tc>
          <w:tcPr>
            <w:tcW w:w="1559" w:type="dxa"/>
            <w:shd w:val="clear" w:color="auto" w:fill="F2F2F2" w:themeFill="background1" w:themeFillShade="F2"/>
            <w:vAlign w:val="center"/>
          </w:tcPr>
          <w:p w14:paraId="63AC7691" w14:textId="77777777" w:rsidR="0069021D" w:rsidRPr="0069021D" w:rsidRDefault="0069021D" w:rsidP="00B83F25">
            <w:pPr>
              <w:rPr>
                <w:b/>
              </w:rPr>
            </w:pPr>
            <w:r w:rsidRPr="0069021D">
              <w:rPr>
                <w:b/>
              </w:rPr>
              <w:t>Nature of risk</w:t>
            </w:r>
          </w:p>
        </w:tc>
        <w:tc>
          <w:tcPr>
            <w:tcW w:w="4667" w:type="dxa"/>
            <w:shd w:val="clear" w:color="auto" w:fill="F2F2F2" w:themeFill="background1" w:themeFillShade="F2"/>
            <w:vAlign w:val="center"/>
          </w:tcPr>
          <w:p w14:paraId="6A4D8B9D" w14:textId="77777777" w:rsidR="0069021D" w:rsidRPr="0069021D" w:rsidRDefault="0069021D" w:rsidP="00B83F25">
            <w:pPr>
              <w:rPr>
                <w:b/>
              </w:rPr>
            </w:pPr>
            <w:r w:rsidRPr="0069021D">
              <w:rPr>
                <w:b/>
              </w:rPr>
              <w:t>Suggested prevention/control measures</w:t>
            </w:r>
          </w:p>
        </w:tc>
        <w:tc>
          <w:tcPr>
            <w:tcW w:w="1023" w:type="dxa"/>
            <w:vAlign w:val="center"/>
          </w:tcPr>
          <w:p w14:paraId="3BF1F84D" w14:textId="77777777" w:rsidR="0069021D" w:rsidRPr="0069021D" w:rsidRDefault="0069021D" w:rsidP="00B83F25">
            <w:pPr>
              <w:rPr>
                <w:b/>
              </w:rPr>
            </w:pPr>
            <w:r w:rsidRPr="0069021D">
              <w:rPr>
                <w:b/>
              </w:rPr>
              <w:t>Relevant to this site? (Y/N)</w:t>
            </w:r>
          </w:p>
        </w:tc>
        <w:tc>
          <w:tcPr>
            <w:tcW w:w="562" w:type="dxa"/>
            <w:textDirection w:val="tbRl"/>
            <w:vAlign w:val="center"/>
          </w:tcPr>
          <w:p w14:paraId="4CCF7BE3" w14:textId="77777777" w:rsidR="0069021D" w:rsidRPr="0069021D" w:rsidRDefault="0069021D" w:rsidP="00B83F25">
            <w:pPr>
              <w:ind w:left="113" w:right="113"/>
              <w:rPr>
                <w:b/>
              </w:rPr>
            </w:pPr>
            <w:r w:rsidRPr="0069021D">
              <w:rPr>
                <w:b/>
              </w:rPr>
              <w:t>Severity</w:t>
            </w:r>
          </w:p>
        </w:tc>
        <w:tc>
          <w:tcPr>
            <w:tcW w:w="562" w:type="dxa"/>
            <w:textDirection w:val="tbRl"/>
            <w:vAlign w:val="center"/>
          </w:tcPr>
          <w:p w14:paraId="4ED08C1B" w14:textId="77777777" w:rsidR="0069021D" w:rsidRPr="0069021D" w:rsidRDefault="0069021D" w:rsidP="00B83F25">
            <w:pPr>
              <w:ind w:left="113" w:right="113"/>
              <w:rPr>
                <w:b/>
              </w:rPr>
            </w:pPr>
            <w:r w:rsidRPr="0069021D">
              <w:rPr>
                <w:b/>
              </w:rPr>
              <w:t>Probability</w:t>
            </w:r>
          </w:p>
        </w:tc>
        <w:tc>
          <w:tcPr>
            <w:tcW w:w="562" w:type="dxa"/>
            <w:textDirection w:val="tbRl"/>
            <w:vAlign w:val="center"/>
          </w:tcPr>
          <w:p w14:paraId="319BBD14" w14:textId="77777777" w:rsidR="0069021D" w:rsidRPr="0069021D" w:rsidRDefault="0069021D" w:rsidP="00B83F25">
            <w:pPr>
              <w:ind w:left="113" w:right="113"/>
              <w:rPr>
                <w:b/>
              </w:rPr>
            </w:pPr>
            <w:r w:rsidRPr="0069021D">
              <w:rPr>
                <w:b/>
              </w:rPr>
              <w:t>Risk level</w:t>
            </w:r>
          </w:p>
        </w:tc>
        <w:tc>
          <w:tcPr>
            <w:tcW w:w="3114" w:type="dxa"/>
            <w:vAlign w:val="center"/>
          </w:tcPr>
          <w:p w14:paraId="3EB176DE" w14:textId="77777777" w:rsidR="0069021D" w:rsidRPr="0069021D" w:rsidRDefault="0069021D" w:rsidP="00B83F25">
            <w:pPr>
              <w:rPr>
                <w:b/>
              </w:rPr>
            </w:pPr>
            <w:r w:rsidRPr="0069021D">
              <w:rPr>
                <w:b/>
              </w:rPr>
              <w:t>Prevention/control measures taken</w:t>
            </w:r>
          </w:p>
        </w:tc>
        <w:tc>
          <w:tcPr>
            <w:tcW w:w="709" w:type="dxa"/>
            <w:textDirection w:val="tbRl"/>
            <w:vAlign w:val="center"/>
          </w:tcPr>
          <w:p w14:paraId="3929EAE1" w14:textId="77777777" w:rsidR="0069021D" w:rsidRPr="0069021D" w:rsidRDefault="0069021D" w:rsidP="00B83F25">
            <w:pPr>
              <w:ind w:left="113" w:right="113"/>
              <w:rPr>
                <w:b/>
              </w:rPr>
            </w:pPr>
            <w:r w:rsidRPr="0069021D">
              <w:rPr>
                <w:b/>
              </w:rPr>
              <w:t>Adjusted severity</w:t>
            </w:r>
          </w:p>
        </w:tc>
        <w:tc>
          <w:tcPr>
            <w:tcW w:w="729" w:type="dxa"/>
            <w:textDirection w:val="tbRl"/>
            <w:vAlign w:val="center"/>
          </w:tcPr>
          <w:p w14:paraId="1824977A" w14:textId="77777777" w:rsidR="0069021D" w:rsidRPr="0069021D" w:rsidRDefault="0069021D" w:rsidP="00B83F25">
            <w:pPr>
              <w:ind w:left="113" w:right="113"/>
              <w:rPr>
                <w:b/>
              </w:rPr>
            </w:pPr>
            <w:r w:rsidRPr="0069021D">
              <w:rPr>
                <w:b/>
              </w:rPr>
              <w:t>Adjusted probability</w:t>
            </w:r>
          </w:p>
        </w:tc>
        <w:tc>
          <w:tcPr>
            <w:tcW w:w="693" w:type="dxa"/>
            <w:textDirection w:val="tbRl"/>
            <w:vAlign w:val="center"/>
          </w:tcPr>
          <w:p w14:paraId="4ED3DFB6" w14:textId="77777777" w:rsidR="0069021D" w:rsidRPr="0069021D" w:rsidRDefault="0069021D" w:rsidP="00B83F25">
            <w:pPr>
              <w:ind w:left="113" w:right="113"/>
              <w:rPr>
                <w:b/>
              </w:rPr>
            </w:pPr>
            <w:r w:rsidRPr="0069021D">
              <w:rPr>
                <w:b/>
              </w:rPr>
              <w:t>Adjusted risk level</w:t>
            </w:r>
          </w:p>
        </w:tc>
      </w:tr>
      <w:tr w:rsidR="00B83F25" w14:paraId="029D416A" w14:textId="77777777" w:rsidTr="00EF1A42">
        <w:trPr>
          <w:cantSplit/>
          <w:trHeight w:val="1270"/>
          <w:jc w:val="center"/>
        </w:trPr>
        <w:tc>
          <w:tcPr>
            <w:tcW w:w="1271" w:type="dxa"/>
            <w:shd w:val="clear" w:color="auto" w:fill="F2F2F2" w:themeFill="background1" w:themeFillShade="F2"/>
          </w:tcPr>
          <w:p w14:paraId="0E900A57" w14:textId="0280826A" w:rsidR="00B83F25" w:rsidRPr="00FC36A7" w:rsidRDefault="00B83F25" w:rsidP="00B83F25">
            <w:r w:rsidRPr="00FC36A7">
              <w:t>1. COVID-19</w:t>
            </w:r>
          </w:p>
        </w:tc>
        <w:tc>
          <w:tcPr>
            <w:tcW w:w="1559" w:type="dxa"/>
            <w:shd w:val="clear" w:color="auto" w:fill="F2F2F2" w:themeFill="background1" w:themeFillShade="F2"/>
          </w:tcPr>
          <w:p w14:paraId="46E965AD" w14:textId="707215A2" w:rsidR="00B83F25" w:rsidRPr="00B83F25" w:rsidRDefault="00B83F25" w:rsidP="00B83F25">
            <w:pPr>
              <w:rPr>
                <w:b/>
              </w:rPr>
            </w:pPr>
            <w:r w:rsidRPr="00B83F25">
              <w:t>Exposing yourself or others to COVID-19</w:t>
            </w:r>
          </w:p>
        </w:tc>
        <w:tc>
          <w:tcPr>
            <w:tcW w:w="4667" w:type="dxa"/>
            <w:shd w:val="clear" w:color="auto" w:fill="F2F2F2" w:themeFill="background1" w:themeFillShade="F2"/>
          </w:tcPr>
          <w:p w14:paraId="60CB8484" w14:textId="77777777" w:rsidR="00157499" w:rsidRDefault="00157499" w:rsidP="00157499">
            <w:pPr>
              <w:pStyle w:val="ListParagraph"/>
              <w:numPr>
                <w:ilvl w:val="0"/>
                <w:numId w:val="13"/>
              </w:numPr>
              <w:spacing w:line="256" w:lineRule="auto"/>
              <w:rPr>
                <w:color w:val="000000" w:themeColor="text1"/>
              </w:rPr>
            </w:pPr>
            <w:r>
              <w:rPr>
                <w:color w:val="000000" w:themeColor="text1"/>
              </w:rPr>
              <w:t>Follow current government guidelines for avoiding catching and spreading COVID-19</w:t>
            </w:r>
          </w:p>
          <w:p w14:paraId="3FB4382F" w14:textId="77777777" w:rsidR="00EF1A42" w:rsidRDefault="00157499" w:rsidP="001C4C1C">
            <w:pPr>
              <w:pStyle w:val="ListParagraph"/>
              <w:numPr>
                <w:ilvl w:val="0"/>
                <w:numId w:val="13"/>
              </w:numPr>
              <w:spacing w:line="256" w:lineRule="auto"/>
              <w:rPr>
                <w:color w:val="000000" w:themeColor="text1"/>
              </w:rPr>
            </w:pPr>
            <w:r>
              <w:rPr>
                <w:color w:val="000000" w:themeColor="text1"/>
              </w:rPr>
              <w:t>Postpone your survey if you or anyone in your household is showing symptoms of COVID-19 or if you think you may have contracted COVID-19 from a recent contact</w:t>
            </w:r>
          </w:p>
          <w:p w14:paraId="02EE6EED" w14:textId="29EE7B96" w:rsidR="001C4C1C" w:rsidRPr="001C4C1C" w:rsidRDefault="001C4C1C" w:rsidP="001C4C1C">
            <w:pPr>
              <w:pStyle w:val="ListParagraph"/>
              <w:numPr>
                <w:ilvl w:val="0"/>
                <w:numId w:val="13"/>
              </w:numPr>
              <w:spacing w:line="256" w:lineRule="auto"/>
              <w:rPr>
                <w:color w:val="000000" w:themeColor="text1"/>
              </w:rPr>
            </w:pPr>
            <w:r>
              <w:rPr>
                <w:color w:val="000000" w:themeColor="text1"/>
              </w:rPr>
              <w:t>If your survey buddy has or may have COVID-19 then postpone your survey if they are your only survey buddy or, if possible, enlist another survey buddy to take their place</w:t>
            </w:r>
          </w:p>
        </w:tc>
        <w:tc>
          <w:tcPr>
            <w:tcW w:w="1023" w:type="dxa"/>
          </w:tcPr>
          <w:p w14:paraId="10221BBE" w14:textId="48ACB7F0" w:rsidR="00B83F25" w:rsidRPr="00B83F25" w:rsidRDefault="00B83F25" w:rsidP="00B83F25">
            <w:pPr>
              <w:rPr>
                <w:b/>
              </w:rPr>
            </w:pPr>
            <w:r w:rsidRPr="00B83F25">
              <w:t>Y</w:t>
            </w:r>
          </w:p>
        </w:tc>
        <w:tc>
          <w:tcPr>
            <w:tcW w:w="562" w:type="dxa"/>
          </w:tcPr>
          <w:p w14:paraId="078F10DC" w14:textId="25195EFC" w:rsidR="00B83F25" w:rsidRPr="00B83F25" w:rsidRDefault="00B83F25" w:rsidP="00B83F25">
            <w:pPr>
              <w:ind w:left="113" w:right="113"/>
              <w:rPr>
                <w:b/>
              </w:rPr>
            </w:pPr>
            <w:r w:rsidRPr="00B83F25">
              <w:t>3</w:t>
            </w:r>
          </w:p>
        </w:tc>
        <w:tc>
          <w:tcPr>
            <w:tcW w:w="562" w:type="dxa"/>
          </w:tcPr>
          <w:p w14:paraId="16868152" w14:textId="595DB97F" w:rsidR="00B83F25" w:rsidRPr="00B83F25" w:rsidRDefault="00B83F25" w:rsidP="00B83F25">
            <w:pPr>
              <w:ind w:left="113" w:right="113"/>
              <w:rPr>
                <w:b/>
              </w:rPr>
            </w:pPr>
            <w:r w:rsidRPr="00B83F25">
              <w:t>2</w:t>
            </w:r>
          </w:p>
        </w:tc>
        <w:tc>
          <w:tcPr>
            <w:tcW w:w="562" w:type="dxa"/>
          </w:tcPr>
          <w:p w14:paraId="411BDF83" w14:textId="7BA20FB4" w:rsidR="00B83F25" w:rsidRPr="00B83F25" w:rsidRDefault="00B83F25" w:rsidP="00B83F25">
            <w:pPr>
              <w:ind w:left="113" w:right="113"/>
              <w:rPr>
                <w:b/>
              </w:rPr>
            </w:pPr>
            <w:r w:rsidRPr="00B83F25">
              <w:t>6</w:t>
            </w:r>
          </w:p>
        </w:tc>
        <w:tc>
          <w:tcPr>
            <w:tcW w:w="3114" w:type="dxa"/>
          </w:tcPr>
          <w:p w14:paraId="6D1C0DEB" w14:textId="77777777" w:rsidR="00157499" w:rsidRDefault="00157499" w:rsidP="00157499">
            <w:pPr>
              <w:pStyle w:val="ListParagraph"/>
              <w:numPr>
                <w:ilvl w:val="0"/>
                <w:numId w:val="14"/>
              </w:numPr>
              <w:spacing w:line="256" w:lineRule="auto"/>
              <w:rPr>
                <w:color w:val="000000" w:themeColor="text1"/>
              </w:rPr>
            </w:pPr>
            <w:r>
              <w:rPr>
                <w:color w:val="000000" w:themeColor="text1"/>
              </w:rPr>
              <w:t>Current government guidelines followed</w:t>
            </w:r>
          </w:p>
          <w:p w14:paraId="529FDED8" w14:textId="77777777" w:rsidR="00B83F25" w:rsidRDefault="00157499" w:rsidP="001C4C1C">
            <w:pPr>
              <w:pStyle w:val="ListParagraph"/>
              <w:numPr>
                <w:ilvl w:val="0"/>
                <w:numId w:val="14"/>
              </w:numPr>
              <w:spacing w:line="256" w:lineRule="auto"/>
              <w:rPr>
                <w:color w:val="000000" w:themeColor="text1"/>
              </w:rPr>
            </w:pPr>
            <w:r>
              <w:rPr>
                <w:color w:val="000000" w:themeColor="text1"/>
              </w:rPr>
              <w:t>Survey postponed if there is a chance you might have COVID-19</w:t>
            </w:r>
          </w:p>
          <w:p w14:paraId="655A6B52" w14:textId="2A472D61" w:rsidR="001C4C1C" w:rsidRPr="001C4C1C" w:rsidRDefault="001C4C1C" w:rsidP="001C4C1C">
            <w:pPr>
              <w:pStyle w:val="ListParagraph"/>
              <w:numPr>
                <w:ilvl w:val="0"/>
                <w:numId w:val="14"/>
              </w:numPr>
              <w:spacing w:line="256" w:lineRule="auto"/>
              <w:rPr>
                <w:color w:val="000000" w:themeColor="text1"/>
              </w:rPr>
            </w:pPr>
            <w:r>
              <w:rPr>
                <w:color w:val="000000" w:themeColor="text1"/>
              </w:rPr>
              <w:t>Ensure your survey buddy isn’t likely to have COVID-19</w:t>
            </w:r>
          </w:p>
        </w:tc>
        <w:tc>
          <w:tcPr>
            <w:tcW w:w="709" w:type="dxa"/>
          </w:tcPr>
          <w:p w14:paraId="58D4149C" w14:textId="710E50FF" w:rsidR="00B83F25" w:rsidRPr="00B83F25" w:rsidRDefault="002F1EA8" w:rsidP="00B83F25">
            <w:pPr>
              <w:ind w:left="113" w:right="113"/>
              <w:rPr>
                <w:b/>
              </w:rPr>
            </w:pPr>
            <w:r>
              <w:t>3</w:t>
            </w:r>
          </w:p>
        </w:tc>
        <w:tc>
          <w:tcPr>
            <w:tcW w:w="729" w:type="dxa"/>
          </w:tcPr>
          <w:p w14:paraId="5B278D1F" w14:textId="7CF86F31" w:rsidR="00B83F25" w:rsidRPr="00B83F25" w:rsidRDefault="00B83F25" w:rsidP="00B83F25">
            <w:pPr>
              <w:ind w:left="113" w:right="113"/>
              <w:rPr>
                <w:b/>
              </w:rPr>
            </w:pPr>
            <w:r w:rsidRPr="00B83F25">
              <w:t>1</w:t>
            </w:r>
          </w:p>
        </w:tc>
        <w:tc>
          <w:tcPr>
            <w:tcW w:w="693" w:type="dxa"/>
          </w:tcPr>
          <w:p w14:paraId="175DC00C" w14:textId="17BD2A09" w:rsidR="00B83F25" w:rsidRPr="00B83F25" w:rsidRDefault="002F1EA8" w:rsidP="00B83F25">
            <w:pPr>
              <w:ind w:left="113" w:right="113"/>
              <w:rPr>
                <w:b/>
              </w:rPr>
            </w:pPr>
            <w:r>
              <w:t>3</w:t>
            </w:r>
          </w:p>
        </w:tc>
      </w:tr>
      <w:tr w:rsidR="00097D55" w14:paraId="16EA5459" w14:textId="77777777" w:rsidTr="00EF1A42">
        <w:trPr>
          <w:jc w:val="center"/>
        </w:trPr>
        <w:tc>
          <w:tcPr>
            <w:tcW w:w="1271" w:type="dxa"/>
            <w:shd w:val="clear" w:color="auto" w:fill="F2F2F2" w:themeFill="background1" w:themeFillShade="F2"/>
          </w:tcPr>
          <w:p w14:paraId="20AC0809" w14:textId="38BF3977" w:rsidR="00C25120" w:rsidRDefault="00B83F25" w:rsidP="00B83F25">
            <w:r>
              <w:t>2.</w:t>
            </w:r>
            <w:r w:rsidR="009D61C0">
              <w:t>Lone working at night</w:t>
            </w:r>
          </w:p>
        </w:tc>
        <w:tc>
          <w:tcPr>
            <w:tcW w:w="1559" w:type="dxa"/>
            <w:shd w:val="clear" w:color="auto" w:fill="F2F2F2" w:themeFill="background1" w:themeFillShade="F2"/>
          </w:tcPr>
          <w:p w14:paraId="02BD15B8" w14:textId="0B3EC8B4" w:rsidR="002F6764" w:rsidRDefault="00954869" w:rsidP="00954869">
            <w:r>
              <w:t>Various, e.g. l</w:t>
            </w:r>
            <w:r w:rsidR="002F6764">
              <w:t>ack of</w:t>
            </w:r>
            <w:r>
              <w:t xml:space="preserve"> immediate</w:t>
            </w:r>
            <w:r w:rsidR="002F6764">
              <w:t xml:space="preserve"> help if suffering injury</w:t>
            </w:r>
            <w:r>
              <w:t xml:space="preserve"> or getting lost</w:t>
            </w:r>
          </w:p>
        </w:tc>
        <w:tc>
          <w:tcPr>
            <w:tcW w:w="4667" w:type="dxa"/>
            <w:shd w:val="clear" w:color="auto" w:fill="F2F2F2" w:themeFill="background1" w:themeFillShade="F2"/>
          </w:tcPr>
          <w:p w14:paraId="6E3690FE" w14:textId="77777777" w:rsidR="002F1EA8" w:rsidRDefault="002F1EA8" w:rsidP="002F1EA8">
            <w:pPr>
              <w:pStyle w:val="ListParagraph"/>
              <w:numPr>
                <w:ilvl w:val="0"/>
                <w:numId w:val="4"/>
              </w:numPr>
            </w:pPr>
            <w:r>
              <w:t>Enlist a survey buddy (they don’t need to be a bat expert, just there to increase your safety)</w:t>
            </w:r>
          </w:p>
          <w:p w14:paraId="3E65541D" w14:textId="77777777" w:rsidR="002F1EA8" w:rsidRDefault="002F1EA8" w:rsidP="002F1EA8">
            <w:pPr>
              <w:pStyle w:val="ListParagraph"/>
              <w:numPr>
                <w:ilvl w:val="0"/>
                <w:numId w:val="4"/>
              </w:numPr>
            </w:pPr>
            <w:r>
              <w:t>If you have any pre-existing health conditions, ensure your survey buddy is someone who can come to your aid should you become unwell</w:t>
            </w:r>
          </w:p>
          <w:p w14:paraId="5058AF7B" w14:textId="77777777" w:rsidR="002F1EA8" w:rsidRDefault="002F1EA8" w:rsidP="002F1EA8">
            <w:pPr>
              <w:pStyle w:val="ListParagraph"/>
              <w:numPr>
                <w:ilvl w:val="0"/>
                <w:numId w:val="4"/>
              </w:numPr>
            </w:pPr>
            <w:r>
              <w:t>Assess the following:</w:t>
            </w:r>
          </w:p>
          <w:p w14:paraId="7550DE71" w14:textId="77777777" w:rsidR="002F1EA8" w:rsidRDefault="002F1EA8" w:rsidP="002F1EA8">
            <w:pPr>
              <w:pStyle w:val="ListParagraph"/>
              <w:numPr>
                <w:ilvl w:val="1"/>
                <w:numId w:val="4"/>
              </w:numPr>
            </w:pPr>
            <w:r>
              <w:t>the nature of the site and activity</w:t>
            </w:r>
          </w:p>
          <w:p w14:paraId="3A72904F" w14:textId="77777777" w:rsidR="002F1EA8" w:rsidRDefault="002F1EA8" w:rsidP="002F1EA8">
            <w:pPr>
              <w:pStyle w:val="ListParagraph"/>
              <w:numPr>
                <w:ilvl w:val="1"/>
                <w:numId w:val="4"/>
              </w:numPr>
            </w:pPr>
            <w:r>
              <w:t>the likelihood of an incident occurring that would require you or your survey buddy to come to the other’s aid</w:t>
            </w:r>
          </w:p>
          <w:p w14:paraId="2AF6DC28" w14:textId="5816F8E5" w:rsidR="00BA5897" w:rsidRDefault="002F1EA8" w:rsidP="002F1EA8">
            <w:pPr>
              <w:pStyle w:val="ListParagraph"/>
              <w:numPr>
                <w:ilvl w:val="0"/>
                <w:numId w:val="4"/>
              </w:numPr>
            </w:pPr>
            <w:r>
              <w:t>the ability of you or your survey buddy to come to the other’s aid, e.g. providing support if one of you experiences reduced mobility (e.g. ankle sprain)</w:t>
            </w:r>
          </w:p>
        </w:tc>
        <w:tc>
          <w:tcPr>
            <w:tcW w:w="1023" w:type="dxa"/>
          </w:tcPr>
          <w:p w14:paraId="5B68B9BB" w14:textId="53F88021" w:rsidR="0069021D" w:rsidRDefault="009D61C0" w:rsidP="00B83F25">
            <w:r>
              <w:t>Y</w:t>
            </w:r>
          </w:p>
        </w:tc>
        <w:tc>
          <w:tcPr>
            <w:tcW w:w="562" w:type="dxa"/>
          </w:tcPr>
          <w:p w14:paraId="5BAA2B8D" w14:textId="7F58629A" w:rsidR="0069021D" w:rsidRDefault="009D61C0" w:rsidP="00B83F25">
            <w:r>
              <w:t>3</w:t>
            </w:r>
          </w:p>
        </w:tc>
        <w:tc>
          <w:tcPr>
            <w:tcW w:w="562" w:type="dxa"/>
          </w:tcPr>
          <w:p w14:paraId="2A559A4A" w14:textId="250239CD" w:rsidR="0069021D" w:rsidRDefault="00EF3C95" w:rsidP="00B83F25">
            <w:r>
              <w:t>2</w:t>
            </w:r>
          </w:p>
        </w:tc>
        <w:tc>
          <w:tcPr>
            <w:tcW w:w="562" w:type="dxa"/>
          </w:tcPr>
          <w:p w14:paraId="310CC919" w14:textId="2B279CD7" w:rsidR="0069021D" w:rsidRDefault="00EF3C95" w:rsidP="00B83F25">
            <w:r>
              <w:t>6</w:t>
            </w:r>
          </w:p>
        </w:tc>
        <w:tc>
          <w:tcPr>
            <w:tcW w:w="3114" w:type="dxa"/>
          </w:tcPr>
          <w:p w14:paraId="2BEFA5F8" w14:textId="77777777" w:rsidR="002F1EA8" w:rsidRDefault="002F1EA8" w:rsidP="002F1EA8">
            <w:pPr>
              <w:pStyle w:val="ListParagraph"/>
              <w:numPr>
                <w:ilvl w:val="0"/>
                <w:numId w:val="10"/>
              </w:numPr>
            </w:pPr>
            <w:r>
              <w:t>One or more survey buddies enlisted</w:t>
            </w:r>
          </w:p>
          <w:p w14:paraId="23BEE892" w14:textId="77777777" w:rsidR="002F1EA8" w:rsidRDefault="002F1EA8" w:rsidP="002F1EA8">
            <w:pPr>
              <w:pStyle w:val="ListParagraph"/>
              <w:numPr>
                <w:ilvl w:val="0"/>
                <w:numId w:val="10"/>
              </w:numPr>
            </w:pPr>
            <w:r>
              <w:t>Assessed whether you and survey buddy would be able to come to each other’s aid in potential H&amp;S scenarios that could arise</w:t>
            </w:r>
          </w:p>
          <w:p w14:paraId="528B911C" w14:textId="6DECFBD5" w:rsidR="00E85A09" w:rsidRDefault="002F1EA8" w:rsidP="002F1EA8">
            <w:pPr>
              <w:pStyle w:val="ListParagraph"/>
              <w:numPr>
                <w:ilvl w:val="0"/>
                <w:numId w:val="10"/>
              </w:numPr>
            </w:pPr>
            <w:r>
              <w:t>Liaised with survey buddies on day before to confirm availability and remind of meeting time and place</w:t>
            </w:r>
          </w:p>
        </w:tc>
        <w:tc>
          <w:tcPr>
            <w:tcW w:w="709" w:type="dxa"/>
          </w:tcPr>
          <w:p w14:paraId="4F4AAE85" w14:textId="2D100AD0" w:rsidR="0069021D" w:rsidRDefault="002F1EA8" w:rsidP="00B83F25">
            <w:r>
              <w:t>3</w:t>
            </w:r>
          </w:p>
        </w:tc>
        <w:tc>
          <w:tcPr>
            <w:tcW w:w="729" w:type="dxa"/>
          </w:tcPr>
          <w:p w14:paraId="7F160BDD" w14:textId="1E4B9735" w:rsidR="0069021D" w:rsidRDefault="0067796D" w:rsidP="00B83F25">
            <w:r>
              <w:t>1</w:t>
            </w:r>
          </w:p>
        </w:tc>
        <w:tc>
          <w:tcPr>
            <w:tcW w:w="693" w:type="dxa"/>
          </w:tcPr>
          <w:p w14:paraId="0BD21E8A" w14:textId="308D1AB4" w:rsidR="0069021D" w:rsidRDefault="002F1EA8" w:rsidP="00B83F25">
            <w:r>
              <w:t>3</w:t>
            </w:r>
          </w:p>
        </w:tc>
      </w:tr>
      <w:tr w:rsidR="00097D55" w14:paraId="3F235EF6" w14:textId="77777777" w:rsidTr="00EF1A42">
        <w:trPr>
          <w:jc w:val="center"/>
        </w:trPr>
        <w:tc>
          <w:tcPr>
            <w:tcW w:w="1271" w:type="dxa"/>
            <w:shd w:val="clear" w:color="auto" w:fill="F2F2F2" w:themeFill="background1" w:themeFillShade="F2"/>
          </w:tcPr>
          <w:p w14:paraId="36B2A75C" w14:textId="1B0C4F3E" w:rsidR="0069021D" w:rsidRDefault="00B83F25" w:rsidP="00B83F25">
            <w:r>
              <w:lastRenderedPageBreak/>
              <w:t>3.</w:t>
            </w:r>
            <w:r w:rsidR="0012120A">
              <w:t>“No-go” areas of site</w:t>
            </w:r>
          </w:p>
        </w:tc>
        <w:tc>
          <w:tcPr>
            <w:tcW w:w="1559" w:type="dxa"/>
            <w:shd w:val="clear" w:color="auto" w:fill="F2F2F2" w:themeFill="background1" w:themeFillShade="F2"/>
          </w:tcPr>
          <w:p w14:paraId="7ECB43C4" w14:textId="7A95AE11" w:rsidR="0069021D" w:rsidRDefault="00C13265" w:rsidP="00B83F25">
            <w:r>
              <w:t>Dangerous animals</w:t>
            </w:r>
            <w:r w:rsidR="0012120A">
              <w:t xml:space="preserve">, hazardous waste, </w:t>
            </w:r>
            <w:r w:rsidR="008E194E">
              <w:t>unstable cliffs/banks etc.</w:t>
            </w:r>
          </w:p>
        </w:tc>
        <w:tc>
          <w:tcPr>
            <w:tcW w:w="4667" w:type="dxa"/>
            <w:shd w:val="clear" w:color="auto" w:fill="F2F2F2" w:themeFill="background1" w:themeFillShade="F2"/>
          </w:tcPr>
          <w:p w14:paraId="3589C2A8" w14:textId="73FB9D3B" w:rsidR="0069021D" w:rsidRDefault="0012120A" w:rsidP="000B1A13">
            <w:pPr>
              <w:pStyle w:val="ListParagraph"/>
              <w:numPr>
                <w:ilvl w:val="0"/>
                <w:numId w:val="3"/>
              </w:numPr>
            </w:pPr>
            <w:r>
              <w:t>Contact relevant landowners/water bailiffs etc. before carrying out a survey</w:t>
            </w:r>
            <w:r w:rsidR="00476570">
              <w:t xml:space="preserve"> to</w:t>
            </w:r>
            <w:r w:rsidR="00273257">
              <w:t xml:space="preserve"> avoid livestock fields if need</w:t>
            </w:r>
            <w:r w:rsidR="00476570">
              <w:t xml:space="preserve"> be</w:t>
            </w:r>
            <w:r w:rsidR="000B1A13">
              <w:t xml:space="preserve">, be aware of dangerous </w:t>
            </w:r>
            <w:r w:rsidR="00273257">
              <w:t>animals</w:t>
            </w:r>
            <w:r w:rsidR="000B1A13">
              <w:t xml:space="preserve"> </w:t>
            </w:r>
            <w:r w:rsidR="00476570">
              <w:t xml:space="preserve">and </w:t>
            </w:r>
            <w:r w:rsidR="000B1A13">
              <w:t>other</w:t>
            </w:r>
            <w:r w:rsidR="00476570">
              <w:t xml:space="preserve"> hazards to avoid</w:t>
            </w:r>
          </w:p>
          <w:p w14:paraId="2C79154F" w14:textId="0BF85BBE" w:rsidR="00604D4E" w:rsidRDefault="00604D4E" w:rsidP="000B1A13">
            <w:pPr>
              <w:pStyle w:val="ListParagraph"/>
              <w:numPr>
                <w:ilvl w:val="0"/>
                <w:numId w:val="3"/>
              </w:numPr>
            </w:pPr>
            <w:r>
              <w:t>Avoid contact with animals</w:t>
            </w:r>
            <w:r w:rsidR="00727E2D">
              <w:t>/</w:t>
            </w:r>
            <w:r>
              <w:t>dung</w:t>
            </w:r>
          </w:p>
          <w:p w14:paraId="56F3C41E" w14:textId="5EF81CF6" w:rsidR="00971FD1" w:rsidRDefault="00971FD1" w:rsidP="000B1A13">
            <w:pPr>
              <w:pStyle w:val="ListParagraph"/>
              <w:numPr>
                <w:ilvl w:val="0"/>
                <w:numId w:val="3"/>
              </w:numPr>
            </w:pPr>
            <w:r>
              <w:rPr>
                <w:rFonts w:eastAsia="Times New Roman"/>
              </w:rPr>
              <w:t>Carry out a daytime recce to identify hazards to be avoided at night</w:t>
            </w:r>
          </w:p>
        </w:tc>
        <w:tc>
          <w:tcPr>
            <w:tcW w:w="1023" w:type="dxa"/>
          </w:tcPr>
          <w:p w14:paraId="60B78DEF" w14:textId="77777777" w:rsidR="0069021D" w:rsidRDefault="0069021D" w:rsidP="00B83F25"/>
        </w:tc>
        <w:tc>
          <w:tcPr>
            <w:tcW w:w="562" w:type="dxa"/>
          </w:tcPr>
          <w:p w14:paraId="7CCCFE42" w14:textId="4DD4208E" w:rsidR="0069021D" w:rsidRPr="00404A8B" w:rsidRDefault="0069021D" w:rsidP="00B83F25"/>
        </w:tc>
        <w:tc>
          <w:tcPr>
            <w:tcW w:w="562" w:type="dxa"/>
          </w:tcPr>
          <w:p w14:paraId="5F433484" w14:textId="5617102B" w:rsidR="0069021D" w:rsidRPr="00404A8B" w:rsidRDefault="0069021D" w:rsidP="00B83F25"/>
        </w:tc>
        <w:tc>
          <w:tcPr>
            <w:tcW w:w="562" w:type="dxa"/>
          </w:tcPr>
          <w:p w14:paraId="3042A69D" w14:textId="7A5626AF" w:rsidR="0069021D" w:rsidRPr="00404A8B" w:rsidRDefault="0069021D" w:rsidP="00B83F25"/>
        </w:tc>
        <w:tc>
          <w:tcPr>
            <w:tcW w:w="3114" w:type="dxa"/>
          </w:tcPr>
          <w:p w14:paraId="3B686D4E" w14:textId="77777777" w:rsidR="0069021D" w:rsidRPr="00404A8B" w:rsidRDefault="00727E2D" w:rsidP="00727E2D">
            <w:pPr>
              <w:pStyle w:val="ListParagraph"/>
              <w:numPr>
                <w:ilvl w:val="0"/>
                <w:numId w:val="11"/>
              </w:numPr>
            </w:pPr>
            <w:r w:rsidRPr="00404A8B">
              <w:t>Landowner contacted for advice</w:t>
            </w:r>
          </w:p>
          <w:p w14:paraId="26F63246" w14:textId="77777777" w:rsidR="00727E2D" w:rsidRPr="00404A8B" w:rsidRDefault="00727E2D" w:rsidP="00727E2D">
            <w:pPr>
              <w:pStyle w:val="ListParagraph"/>
              <w:numPr>
                <w:ilvl w:val="0"/>
                <w:numId w:val="11"/>
              </w:numPr>
            </w:pPr>
            <w:r w:rsidRPr="00404A8B">
              <w:t>Daytime recce carried out</w:t>
            </w:r>
          </w:p>
          <w:p w14:paraId="07FE95C7" w14:textId="0DDED1D7" w:rsidR="00727E2D" w:rsidRPr="00404A8B" w:rsidRDefault="00727E2D" w:rsidP="00727E2D">
            <w:pPr>
              <w:pStyle w:val="ListParagraph"/>
              <w:numPr>
                <w:ilvl w:val="0"/>
                <w:numId w:val="11"/>
              </w:numPr>
            </w:pPr>
            <w:r w:rsidRPr="00404A8B">
              <w:t>Dangerous areas avoided at night</w:t>
            </w:r>
          </w:p>
        </w:tc>
        <w:tc>
          <w:tcPr>
            <w:tcW w:w="709" w:type="dxa"/>
          </w:tcPr>
          <w:p w14:paraId="4CC4A45F" w14:textId="1B4D42B2" w:rsidR="0069021D" w:rsidRPr="00404A8B" w:rsidRDefault="0069021D" w:rsidP="00B83F25"/>
        </w:tc>
        <w:tc>
          <w:tcPr>
            <w:tcW w:w="729" w:type="dxa"/>
          </w:tcPr>
          <w:p w14:paraId="2EE2A961" w14:textId="1F625B17" w:rsidR="0069021D" w:rsidRPr="00404A8B" w:rsidRDefault="0069021D" w:rsidP="00B83F25"/>
        </w:tc>
        <w:tc>
          <w:tcPr>
            <w:tcW w:w="693" w:type="dxa"/>
          </w:tcPr>
          <w:p w14:paraId="4888B20C" w14:textId="5DF1C6BE" w:rsidR="0069021D" w:rsidRPr="00404A8B" w:rsidRDefault="0069021D" w:rsidP="00B83F25"/>
        </w:tc>
      </w:tr>
      <w:tr w:rsidR="00097D55" w14:paraId="6F4D2C31" w14:textId="77777777" w:rsidTr="00EF1A42">
        <w:trPr>
          <w:jc w:val="center"/>
        </w:trPr>
        <w:tc>
          <w:tcPr>
            <w:tcW w:w="1271" w:type="dxa"/>
            <w:shd w:val="clear" w:color="auto" w:fill="F2F2F2" w:themeFill="background1" w:themeFillShade="F2"/>
          </w:tcPr>
          <w:p w14:paraId="770B102B" w14:textId="4DF367B8" w:rsidR="00EF3C95" w:rsidRDefault="00EF3C95" w:rsidP="00476570">
            <w:r>
              <w:t>Uneven ground</w:t>
            </w:r>
            <w:r w:rsidR="008A4262">
              <w:t>/</w:t>
            </w:r>
            <w:r w:rsidR="000B1A13">
              <w:t>obstacles</w:t>
            </w:r>
          </w:p>
        </w:tc>
        <w:tc>
          <w:tcPr>
            <w:tcW w:w="1559" w:type="dxa"/>
            <w:shd w:val="clear" w:color="auto" w:fill="F2F2F2" w:themeFill="background1" w:themeFillShade="F2"/>
          </w:tcPr>
          <w:p w14:paraId="7E78299E" w14:textId="661B337C" w:rsidR="00EF3C95" w:rsidRDefault="00EF3C95" w:rsidP="00B83F25">
            <w:r>
              <w:t>Slips, trips and falls</w:t>
            </w:r>
          </w:p>
        </w:tc>
        <w:tc>
          <w:tcPr>
            <w:tcW w:w="4667" w:type="dxa"/>
            <w:shd w:val="clear" w:color="auto" w:fill="F2F2F2" w:themeFill="background1" w:themeFillShade="F2"/>
          </w:tcPr>
          <w:p w14:paraId="0FF50C33" w14:textId="77777777" w:rsidR="00EF3C95" w:rsidRDefault="00EF3C95" w:rsidP="00EF3C95">
            <w:pPr>
              <w:pStyle w:val="ListParagraph"/>
              <w:numPr>
                <w:ilvl w:val="0"/>
                <w:numId w:val="2"/>
              </w:numPr>
            </w:pPr>
            <w:r>
              <w:t>Carry out a daytime recce to identify hazards to be avoided at night</w:t>
            </w:r>
          </w:p>
          <w:p w14:paraId="6D8A0AE1" w14:textId="7BDADB65" w:rsidR="00EF3C95" w:rsidRDefault="00EF3C95" w:rsidP="00EF3C95">
            <w:pPr>
              <w:pStyle w:val="ListParagraph"/>
              <w:numPr>
                <w:ilvl w:val="0"/>
                <w:numId w:val="2"/>
              </w:numPr>
            </w:pPr>
            <w:r>
              <w:t>Wear suitable footwear</w:t>
            </w:r>
            <w:r w:rsidR="000B1A13">
              <w:t xml:space="preserve"> </w:t>
            </w:r>
            <w:r w:rsidR="00863CC4">
              <w:t>for the terrain</w:t>
            </w:r>
            <w:r w:rsidR="000B1A13">
              <w:t xml:space="preserve"> </w:t>
            </w:r>
          </w:p>
          <w:p w14:paraId="7512FDD0" w14:textId="77777777" w:rsidR="00EF3C95" w:rsidRDefault="00EF3C95" w:rsidP="00EF3C95">
            <w:pPr>
              <w:pStyle w:val="ListParagraph"/>
              <w:numPr>
                <w:ilvl w:val="0"/>
                <w:numId w:val="2"/>
              </w:numPr>
            </w:pPr>
            <w:r>
              <w:t>Each surveyor to carry a torch and illuminate the ground while walking</w:t>
            </w:r>
          </w:p>
          <w:p w14:paraId="64F368C1" w14:textId="77777777" w:rsidR="00A122D8" w:rsidRDefault="00A122D8" w:rsidP="00EF3C95">
            <w:pPr>
              <w:pStyle w:val="ListParagraph"/>
              <w:numPr>
                <w:ilvl w:val="0"/>
                <w:numId w:val="2"/>
              </w:numPr>
            </w:pPr>
            <w:r>
              <w:t>Bring spare torch and batteries</w:t>
            </w:r>
          </w:p>
          <w:p w14:paraId="43E82CED" w14:textId="3D104DE9" w:rsidR="00604D4E" w:rsidRDefault="00604D4E" w:rsidP="00EF3C95">
            <w:pPr>
              <w:pStyle w:val="ListParagraph"/>
              <w:numPr>
                <w:ilvl w:val="0"/>
                <w:numId w:val="2"/>
              </w:numPr>
            </w:pPr>
            <w:r>
              <w:t>Use headtorch to keep hands free if recording observations</w:t>
            </w:r>
          </w:p>
          <w:p w14:paraId="1C0E8C83" w14:textId="7B6228C6" w:rsidR="000B1A13" w:rsidRDefault="000B1A13" w:rsidP="00EF3C95">
            <w:pPr>
              <w:pStyle w:val="ListParagraph"/>
              <w:numPr>
                <w:ilvl w:val="0"/>
                <w:numId w:val="2"/>
              </w:numPr>
            </w:pPr>
            <w:r>
              <w:t>Avoid climbing fences/gates where possible</w:t>
            </w:r>
          </w:p>
          <w:p w14:paraId="62E19718" w14:textId="7FC33E9E" w:rsidR="000B1A13" w:rsidRDefault="000B1A13" w:rsidP="00EF3C95">
            <w:pPr>
              <w:pStyle w:val="ListParagraph"/>
              <w:numPr>
                <w:ilvl w:val="0"/>
                <w:numId w:val="2"/>
              </w:numPr>
            </w:pPr>
            <w:r>
              <w:t>Avoid dense vegetation where possible</w:t>
            </w:r>
          </w:p>
        </w:tc>
        <w:tc>
          <w:tcPr>
            <w:tcW w:w="1023" w:type="dxa"/>
          </w:tcPr>
          <w:p w14:paraId="036E67F0" w14:textId="77777777" w:rsidR="00EF3C95" w:rsidRDefault="00EF3C95" w:rsidP="00B83F25"/>
        </w:tc>
        <w:tc>
          <w:tcPr>
            <w:tcW w:w="562" w:type="dxa"/>
          </w:tcPr>
          <w:p w14:paraId="3D960B19" w14:textId="77777777" w:rsidR="00EF3C95" w:rsidRDefault="00EF3C95" w:rsidP="00B83F25"/>
        </w:tc>
        <w:tc>
          <w:tcPr>
            <w:tcW w:w="562" w:type="dxa"/>
          </w:tcPr>
          <w:p w14:paraId="40349EAA" w14:textId="77777777" w:rsidR="00EF3C95" w:rsidRDefault="00EF3C95" w:rsidP="00B83F25"/>
        </w:tc>
        <w:tc>
          <w:tcPr>
            <w:tcW w:w="562" w:type="dxa"/>
          </w:tcPr>
          <w:p w14:paraId="3DB7BEC4" w14:textId="77777777" w:rsidR="00EF3C95" w:rsidRDefault="00EF3C95" w:rsidP="00B83F25"/>
        </w:tc>
        <w:tc>
          <w:tcPr>
            <w:tcW w:w="3114" w:type="dxa"/>
          </w:tcPr>
          <w:p w14:paraId="4D1E4B54" w14:textId="77777777" w:rsidR="00EF3C95" w:rsidRDefault="00EF3C95" w:rsidP="00B83F25"/>
        </w:tc>
        <w:tc>
          <w:tcPr>
            <w:tcW w:w="709" w:type="dxa"/>
          </w:tcPr>
          <w:p w14:paraId="1E3CC576" w14:textId="77777777" w:rsidR="00EF3C95" w:rsidRDefault="00EF3C95" w:rsidP="00B83F25"/>
        </w:tc>
        <w:tc>
          <w:tcPr>
            <w:tcW w:w="729" w:type="dxa"/>
          </w:tcPr>
          <w:p w14:paraId="1C700195" w14:textId="77777777" w:rsidR="00EF3C95" w:rsidRDefault="00EF3C95" w:rsidP="00B83F25"/>
        </w:tc>
        <w:tc>
          <w:tcPr>
            <w:tcW w:w="693" w:type="dxa"/>
          </w:tcPr>
          <w:p w14:paraId="0FF97012" w14:textId="77777777" w:rsidR="00EF3C95" w:rsidRDefault="00EF3C95" w:rsidP="00B83F25"/>
        </w:tc>
      </w:tr>
      <w:tr w:rsidR="00097D55" w14:paraId="74BA64E8" w14:textId="77777777" w:rsidTr="00EF1A42">
        <w:trPr>
          <w:jc w:val="center"/>
        </w:trPr>
        <w:tc>
          <w:tcPr>
            <w:tcW w:w="1271" w:type="dxa"/>
            <w:shd w:val="clear" w:color="auto" w:fill="F2F2F2" w:themeFill="background1" w:themeFillShade="F2"/>
          </w:tcPr>
          <w:p w14:paraId="4D77AB32" w14:textId="22F15014" w:rsidR="009A6B47" w:rsidRDefault="009A6B47" w:rsidP="00B83F25">
            <w:r>
              <w:t>Falls from height</w:t>
            </w:r>
          </w:p>
        </w:tc>
        <w:tc>
          <w:tcPr>
            <w:tcW w:w="1559" w:type="dxa"/>
            <w:shd w:val="clear" w:color="auto" w:fill="F2F2F2" w:themeFill="background1" w:themeFillShade="F2"/>
          </w:tcPr>
          <w:p w14:paraId="6A2D394D" w14:textId="77777777" w:rsidR="009A6B47" w:rsidRDefault="009A6B47" w:rsidP="00B83F25">
            <w:r>
              <w:t>Injury or death</w:t>
            </w:r>
          </w:p>
          <w:p w14:paraId="63FC2CBE" w14:textId="77777777" w:rsidR="00FC36A7" w:rsidRDefault="00FC36A7" w:rsidP="00B83F25"/>
          <w:p w14:paraId="5C4D52D5" w14:textId="77777777" w:rsidR="00FC36A7" w:rsidRDefault="00FC36A7" w:rsidP="00B83F25"/>
          <w:p w14:paraId="02EF8684" w14:textId="28E44924" w:rsidR="00FC36A7" w:rsidRDefault="00FC36A7" w:rsidP="00B83F25"/>
        </w:tc>
        <w:tc>
          <w:tcPr>
            <w:tcW w:w="4667" w:type="dxa"/>
            <w:shd w:val="clear" w:color="auto" w:fill="F2F2F2" w:themeFill="background1" w:themeFillShade="F2"/>
          </w:tcPr>
          <w:p w14:paraId="2CB983F0" w14:textId="77777777" w:rsidR="009A6B47" w:rsidRDefault="009A6B47" w:rsidP="009A6B47">
            <w:pPr>
              <w:pStyle w:val="ListParagraph"/>
              <w:numPr>
                <w:ilvl w:val="0"/>
                <w:numId w:val="2"/>
              </w:numPr>
            </w:pPr>
            <w:r>
              <w:t>Avoid steep banks where possible</w:t>
            </w:r>
          </w:p>
          <w:p w14:paraId="3A083844" w14:textId="42F8B986" w:rsidR="009A6B47" w:rsidRDefault="009A6B47" w:rsidP="009A6B47">
            <w:pPr>
              <w:pStyle w:val="ListParagraph"/>
              <w:numPr>
                <w:ilvl w:val="0"/>
                <w:numId w:val="2"/>
              </w:numPr>
            </w:pPr>
            <w:r>
              <w:t>Keep safe distance from banks/cliffs</w:t>
            </w:r>
            <w:r w:rsidR="00097D55">
              <w:t>/quarries/ravines</w:t>
            </w:r>
          </w:p>
        </w:tc>
        <w:tc>
          <w:tcPr>
            <w:tcW w:w="1023" w:type="dxa"/>
          </w:tcPr>
          <w:p w14:paraId="68635907" w14:textId="77777777" w:rsidR="009A6B47" w:rsidRDefault="009A6B47" w:rsidP="00B83F25"/>
        </w:tc>
        <w:tc>
          <w:tcPr>
            <w:tcW w:w="562" w:type="dxa"/>
          </w:tcPr>
          <w:p w14:paraId="465B4798" w14:textId="77777777" w:rsidR="009A6B47" w:rsidRDefault="009A6B47" w:rsidP="00B83F25"/>
        </w:tc>
        <w:tc>
          <w:tcPr>
            <w:tcW w:w="562" w:type="dxa"/>
          </w:tcPr>
          <w:p w14:paraId="36D67B32" w14:textId="77777777" w:rsidR="009A6B47" w:rsidRDefault="009A6B47" w:rsidP="00B83F25"/>
        </w:tc>
        <w:tc>
          <w:tcPr>
            <w:tcW w:w="562" w:type="dxa"/>
          </w:tcPr>
          <w:p w14:paraId="5D40F2FF" w14:textId="77777777" w:rsidR="009A6B47" w:rsidRDefault="009A6B47" w:rsidP="00B83F25"/>
        </w:tc>
        <w:tc>
          <w:tcPr>
            <w:tcW w:w="3114" w:type="dxa"/>
          </w:tcPr>
          <w:p w14:paraId="1FB70591" w14:textId="77777777" w:rsidR="009A6B47" w:rsidRDefault="009A6B47" w:rsidP="00B83F25"/>
        </w:tc>
        <w:tc>
          <w:tcPr>
            <w:tcW w:w="709" w:type="dxa"/>
          </w:tcPr>
          <w:p w14:paraId="4B5D58DA" w14:textId="77777777" w:rsidR="009A6B47" w:rsidRDefault="009A6B47" w:rsidP="00B83F25"/>
        </w:tc>
        <w:tc>
          <w:tcPr>
            <w:tcW w:w="729" w:type="dxa"/>
          </w:tcPr>
          <w:p w14:paraId="5726807B" w14:textId="77777777" w:rsidR="009A6B47" w:rsidRDefault="009A6B47" w:rsidP="00B83F25"/>
        </w:tc>
        <w:tc>
          <w:tcPr>
            <w:tcW w:w="693" w:type="dxa"/>
          </w:tcPr>
          <w:p w14:paraId="7B1BCDFD" w14:textId="77777777" w:rsidR="009A6B47" w:rsidRDefault="009A6B47" w:rsidP="00B83F25"/>
        </w:tc>
      </w:tr>
      <w:tr w:rsidR="00097D55" w14:paraId="4CA6D2E1" w14:textId="77777777" w:rsidTr="00EF1A42">
        <w:trPr>
          <w:jc w:val="center"/>
        </w:trPr>
        <w:tc>
          <w:tcPr>
            <w:tcW w:w="1271" w:type="dxa"/>
            <w:shd w:val="clear" w:color="auto" w:fill="F2F2F2" w:themeFill="background1" w:themeFillShade="F2"/>
          </w:tcPr>
          <w:p w14:paraId="57EE3B6D" w14:textId="26252D43" w:rsidR="009A6B47" w:rsidRDefault="00476570" w:rsidP="00476570">
            <w:r>
              <w:t>Working near w</w:t>
            </w:r>
            <w:r w:rsidR="009A6B47">
              <w:t xml:space="preserve">ater </w:t>
            </w:r>
          </w:p>
        </w:tc>
        <w:tc>
          <w:tcPr>
            <w:tcW w:w="1559" w:type="dxa"/>
            <w:shd w:val="clear" w:color="auto" w:fill="F2F2F2" w:themeFill="background1" w:themeFillShade="F2"/>
          </w:tcPr>
          <w:p w14:paraId="4B3A1DA5" w14:textId="59A53AA8" w:rsidR="00FC36A7" w:rsidRDefault="009A6B47" w:rsidP="008A4262">
            <w:r>
              <w:t>Drowning</w:t>
            </w:r>
            <w:r w:rsidR="00476570">
              <w:t xml:space="preserve">, </w:t>
            </w:r>
            <w:r w:rsidR="00F37195">
              <w:t xml:space="preserve">being swept away, trapped in soft mud, </w:t>
            </w:r>
            <w:r w:rsidR="008A4262">
              <w:t>exposure</w:t>
            </w:r>
            <w:r w:rsidR="00476570">
              <w:t>, disease</w:t>
            </w:r>
          </w:p>
          <w:p w14:paraId="0F901418" w14:textId="77777777" w:rsidR="00FC36A7" w:rsidRDefault="00FC36A7" w:rsidP="008A4262"/>
          <w:p w14:paraId="255F8555" w14:textId="77777777" w:rsidR="00FC36A7" w:rsidRDefault="00FC36A7" w:rsidP="008A4262"/>
          <w:p w14:paraId="5C8AD296" w14:textId="77777777" w:rsidR="00FC36A7" w:rsidRDefault="00FC36A7" w:rsidP="008A4262"/>
          <w:p w14:paraId="54BDB3FC" w14:textId="77777777" w:rsidR="00FC36A7" w:rsidRDefault="00FC36A7" w:rsidP="008A4262"/>
          <w:p w14:paraId="0CAEAF2E" w14:textId="77777777" w:rsidR="00FC36A7" w:rsidRDefault="00FC36A7" w:rsidP="008A4262"/>
          <w:p w14:paraId="24832904" w14:textId="77777777" w:rsidR="00FC36A7" w:rsidRDefault="00FC36A7" w:rsidP="008A4262"/>
          <w:p w14:paraId="56C945DC" w14:textId="77777777" w:rsidR="00FC36A7" w:rsidRDefault="00FC36A7" w:rsidP="008A4262"/>
          <w:p w14:paraId="73927B2F" w14:textId="77777777" w:rsidR="00FC36A7" w:rsidRDefault="00FC36A7" w:rsidP="008A4262"/>
          <w:p w14:paraId="696AB3A4" w14:textId="4F1C111A" w:rsidR="00FC36A7" w:rsidRDefault="00FC36A7" w:rsidP="008A4262"/>
        </w:tc>
        <w:tc>
          <w:tcPr>
            <w:tcW w:w="4667" w:type="dxa"/>
            <w:shd w:val="clear" w:color="auto" w:fill="F2F2F2" w:themeFill="background1" w:themeFillShade="F2"/>
          </w:tcPr>
          <w:p w14:paraId="4510850E" w14:textId="77777777" w:rsidR="009A6B47" w:rsidRDefault="009A6B47" w:rsidP="009A6B47">
            <w:pPr>
              <w:pStyle w:val="ListParagraph"/>
              <w:numPr>
                <w:ilvl w:val="0"/>
                <w:numId w:val="2"/>
              </w:numPr>
            </w:pPr>
            <w:r>
              <w:lastRenderedPageBreak/>
              <w:t>Keep safe distance from water edge</w:t>
            </w:r>
          </w:p>
          <w:p w14:paraId="64250135" w14:textId="77777777" w:rsidR="009A6B47" w:rsidRDefault="009A6B47" w:rsidP="009A6B47">
            <w:pPr>
              <w:pStyle w:val="ListParagraph"/>
              <w:numPr>
                <w:ilvl w:val="0"/>
                <w:numId w:val="2"/>
              </w:numPr>
            </w:pPr>
            <w:r>
              <w:t>When working close to deep water, non-swimmers should be accompanied by a swimmer</w:t>
            </w:r>
          </w:p>
          <w:p w14:paraId="3F2B790A" w14:textId="6F6E5196" w:rsidR="00476570" w:rsidRDefault="00476570" w:rsidP="009A6B47">
            <w:pPr>
              <w:pStyle w:val="ListParagraph"/>
              <w:numPr>
                <w:ilvl w:val="0"/>
                <w:numId w:val="2"/>
              </w:numPr>
            </w:pPr>
            <w:r>
              <w:t>Use good hygiene practices, washing han</w:t>
            </w:r>
            <w:r w:rsidR="008A4262">
              <w:t xml:space="preserve">ds before eating or drinking </w:t>
            </w:r>
          </w:p>
          <w:p w14:paraId="6F7BF4A9" w14:textId="6400A0A3" w:rsidR="00971FD1" w:rsidRDefault="00971FD1" w:rsidP="009A6B47">
            <w:pPr>
              <w:pStyle w:val="ListParagraph"/>
              <w:numPr>
                <w:ilvl w:val="0"/>
                <w:numId w:val="2"/>
              </w:numPr>
            </w:pPr>
            <w:r>
              <w:rPr>
                <w:rFonts w:eastAsia="Times New Roman"/>
              </w:rPr>
              <w:t>Take alcohol hand sanitising gel</w:t>
            </w:r>
          </w:p>
          <w:p w14:paraId="5EAC6D03" w14:textId="77777777" w:rsidR="00F37195" w:rsidRDefault="00F37195" w:rsidP="00113917">
            <w:pPr>
              <w:pStyle w:val="ListParagraph"/>
              <w:numPr>
                <w:ilvl w:val="0"/>
                <w:numId w:val="2"/>
              </w:numPr>
            </w:pPr>
            <w:r>
              <w:lastRenderedPageBreak/>
              <w:t>When wor</w:t>
            </w:r>
            <w:r w:rsidR="000B1A13">
              <w:t xml:space="preserve">king near water, have spare warm </w:t>
            </w:r>
            <w:r>
              <w:t xml:space="preserve">layer </w:t>
            </w:r>
          </w:p>
          <w:p w14:paraId="5D76224B" w14:textId="77777777" w:rsidR="00604D4E" w:rsidRDefault="00604D4E" w:rsidP="00113917">
            <w:pPr>
              <w:pStyle w:val="ListParagraph"/>
              <w:numPr>
                <w:ilvl w:val="0"/>
                <w:numId w:val="2"/>
              </w:numPr>
            </w:pPr>
            <w:r>
              <w:t>Do not cross rivers unless by bridge</w:t>
            </w:r>
          </w:p>
          <w:p w14:paraId="3D7A7BC3" w14:textId="39EF8CDB" w:rsidR="00FC36A7" w:rsidRDefault="00604D4E" w:rsidP="00FC36A7">
            <w:pPr>
              <w:pStyle w:val="ListParagraph"/>
              <w:numPr>
                <w:ilvl w:val="0"/>
                <w:numId w:val="2"/>
              </w:numPr>
            </w:pPr>
            <w:r>
              <w:t>Avoid work when risk of flooding and be aware of tides</w:t>
            </w:r>
            <w:r w:rsidR="006E3644">
              <w:t xml:space="preserve"> </w:t>
            </w:r>
            <w:r w:rsidR="00971FD1">
              <w:rPr>
                <w:rFonts w:eastAsia="Times New Roman"/>
              </w:rPr>
              <w:t>by checking the time of the high tide to avoid risk of becoming trapped by rising water</w:t>
            </w:r>
          </w:p>
        </w:tc>
        <w:tc>
          <w:tcPr>
            <w:tcW w:w="1023" w:type="dxa"/>
          </w:tcPr>
          <w:p w14:paraId="1EEAB1DF" w14:textId="77777777" w:rsidR="009A6B47" w:rsidRDefault="009A6B47" w:rsidP="00B83F25"/>
        </w:tc>
        <w:tc>
          <w:tcPr>
            <w:tcW w:w="562" w:type="dxa"/>
          </w:tcPr>
          <w:p w14:paraId="2CB67D2C" w14:textId="77777777" w:rsidR="009A6B47" w:rsidRDefault="009A6B47" w:rsidP="00B83F25"/>
        </w:tc>
        <w:tc>
          <w:tcPr>
            <w:tcW w:w="562" w:type="dxa"/>
          </w:tcPr>
          <w:p w14:paraId="6FECCD8F" w14:textId="77777777" w:rsidR="009A6B47" w:rsidRDefault="009A6B47" w:rsidP="00B83F25"/>
        </w:tc>
        <w:tc>
          <w:tcPr>
            <w:tcW w:w="562" w:type="dxa"/>
          </w:tcPr>
          <w:p w14:paraId="6A96D936" w14:textId="77777777" w:rsidR="009A6B47" w:rsidRDefault="009A6B47" w:rsidP="00B83F25"/>
        </w:tc>
        <w:tc>
          <w:tcPr>
            <w:tcW w:w="3114" w:type="dxa"/>
          </w:tcPr>
          <w:p w14:paraId="3817ECF8" w14:textId="77777777" w:rsidR="009A6B47" w:rsidRDefault="009A6B47" w:rsidP="00B83F25"/>
        </w:tc>
        <w:tc>
          <w:tcPr>
            <w:tcW w:w="709" w:type="dxa"/>
          </w:tcPr>
          <w:p w14:paraId="08EAC5B5" w14:textId="77777777" w:rsidR="009A6B47" w:rsidRDefault="009A6B47" w:rsidP="00B83F25"/>
        </w:tc>
        <w:tc>
          <w:tcPr>
            <w:tcW w:w="729" w:type="dxa"/>
          </w:tcPr>
          <w:p w14:paraId="31AF5B8A" w14:textId="77777777" w:rsidR="009A6B47" w:rsidRDefault="009A6B47" w:rsidP="00B83F25"/>
        </w:tc>
        <w:tc>
          <w:tcPr>
            <w:tcW w:w="693" w:type="dxa"/>
          </w:tcPr>
          <w:p w14:paraId="2F578C1C" w14:textId="77777777" w:rsidR="009A6B47" w:rsidRDefault="009A6B47" w:rsidP="00B83F25"/>
        </w:tc>
      </w:tr>
      <w:tr w:rsidR="00097D55" w14:paraId="08BEAF6F" w14:textId="77777777" w:rsidTr="00EF1A42">
        <w:trPr>
          <w:jc w:val="center"/>
        </w:trPr>
        <w:tc>
          <w:tcPr>
            <w:tcW w:w="1271" w:type="dxa"/>
            <w:shd w:val="clear" w:color="auto" w:fill="F2F2F2" w:themeFill="background1" w:themeFillShade="F2"/>
          </w:tcPr>
          <w:p w14:paraId="32C81AD2" w14:textId="77777777" w:rsidR="00EF1A42" w:rsidRDefault="00C13265" w:rsidP="00B83F25">
            <w:r>
              <w:t>Walking on roads</w:t>
            </w:r>
            <w:r w:rsidR="00097D55">
              <w:t>/</w:t>
            </w:r>
          </w:p>
          <w:p w14:paraId="4AFECCB9" w14:textId="41B9B152" w:rsidR="0069021D" w:rsidRDefault="00097D55" w:rsidP="00B83F25">
            <w:r>
              <w:t>railway lines</w:t>
            </w:r>
          </w:p>
        </w:tc>
        <w:tc>
          <w:tcPr>
            <w:tcW w:w="1559" w:type="dxa"/>
            <w:shd w:val="clear" w:color="auto" w:fill="F2F2F2" w:themeFill="background1" w:themeFillShade="F2"/>
          </w:tcPr>
          <w:p w14:paraId="558CB33B" w14:textId="77777777" w:rsidR="0069021D" w:rsidRDefault="00C13265" w:rsidP="00B83F25">
            <w:r>
              <w:t>Danger of collision with vehicles</w:t>
            </w:r>
          </w:p>
          <w:p w14:paraId="2C00A861" w14:textId="063F8D0F" w:rsidR="00FC36A7" w:rsidRDefault="00FC36A7" w:rsidP="00B83F25"/>
        </w:tc>
        <w:tc>
          <w:tcPr>
            <w:tcW w:w="4667" w:type="dxa"/>
            <w:shd w:val="clear" w:color="auto" w:fill="F2F2F2" w:themeFill="background1" w:themeFillShade="F2"/>
          </w:tcPr>
          <w:p w14:paraId="650223BA" w14:textId="77777777" w:rsidR="0069021D" w:rsidRDefault="00C13265" w:rsidP="00EF3C95">
            <w:pPr>
              <w:pStyle w:val="ListParagraph"/>
              <w:numPr>
                <w:ilvl w:val="0"/>
                <w:numId w:val="5"/>
              </w:numPr>
            </w:pPr>
            <w:r>
              <w:t>Design route to minimise time walking on roads</w:t>
            </w:r>
          </w:p>
          <w:p w14:paraId="1221A32A" w14:textId="77777777" w:rsidR="00C13265" w:rsidRDefault="00C13265" w:rsidP="00EF3C95">
            <w:pPr>
              <w:pStyle w:val="ListParagraph"/>
              <w:numPr>
                <w:ilvl w:val="0"/>
                <w:numId w:val="5"/>
              </w:numPr>
            </w:pPr>
            <w:r>
              <w:t>Wear hi-vis jacket</w:t>
            </w:r>
            <w:r w:rsidR="00097D55">
              <w:t xml:space="preserve"> when walking on roads</w:t>
            </w:r>
          </w:p>
          <w:p w14:paraId="225634DC" w14:textId="77777777" w:rsidR="00097D55" w:rsidRDefault="00097D55" w:rsidP="00EF3C95">
            <w:pPr>
              <w:pStyle w:val="ListParagraph"/>
              <w:numPr>
                <w:ilvl w:val="0"/>
                <w:numId w:val="5"/>
              </w:numPr>
            </w:pPr>
            <w:r>
              <w:t>Do not cross railway lines</w:t>
            </w:r>
          </w:p>
          <w:p w14:paraId="30485C8B" w14:textId="3B47EFDD" w:rsidR="00FC36A7" w:rsidRDefault="00FC36A7" w:rsidP="00FC36A7"/>
        </w:tc>
        <w:tc>
          <w:tcPr>
            <w:tcW w:w="1023" w:type="dxa"/>
          </w:tcPr>
          <w:p w14:paraId="63130906" w14:textId="77777777" w:rsidR="0069021D" w:rsidRDefault="0069021D" w:rsidP="00B83F25"/>
        </w:tc>
        <w:tc>
          <w:tcPr>
            <w:tcW w:w="562" w:type="dxa"/>
          </w:tcPr>
          <w:p w14:paraId="6C4E24C9" w14:textId="77777777" w:rsidR="0069021D" w:rsidRDefault="0069021D" w:rsidP="00B83F25"/>
        </w:tc>
        <w:tc>
          <w:tcPr>
            <w:tcW w:w="562" w:type="dxa"/>
          </w:tcPr>
          <w:p w14:paraId="0CE62BA8" w14:textId="77777777" w:rsidR="0069021D" w:rsidRDefault="0069021D" w:rsidP="00B83F25"/>
        </w:tc>
        <w:tc>
          <w:tcPr>
            <w:tcW w:w="562" w:type="dxa"/>
          </w:tcPr>
          <w:p w14:paraId="75259096" w14:textId="77777777" w:rsidR="0069021D" w:rsidRDefault="0069021D" w:rsidP="00B83F25"/>
        </w:tc>
        <w:tc>
          <w:tcPr>
            <w:tcW w:w="3114" w:type="dxa"/>
          </w:tcPr>
          <w:p w14:paraId="3D28D26A" w14:textId="77777777" w:rsidR="0069021D" w:rsidRDefault="0069021D" w:rsidP="00B83F25"/>
        </w:tc>
        <w:tc>
          <w:tcPr>
            <w:tcW w:w="709" w:type="dxa"/>
          </w:tcPr>
          <w:p w14:paraId="621CF32A" w14:textId="77777777" w:rsidR="0069021D" w:rsidRDefault="0069021D" w:rsidP="00B83F25"/>
        </w:tc>
        <w:tc>
          <w:tcPr>
            <w:tcW w:w="729" w:type="dxa"/>
          </w:tcPr>
          <w:p w14:paraId="0BA9771D" w14:textId="77777777" w:rsidR="0069021D" w:rsidRDefault="0069021D" w:rsidP="00B83F25"/>
        </w:tc>
        <w:tc>
          <w:tcPr>
            <w:tcW w:w="693" w:type="dxa"/>
          </w:tcPr>
          <w:p w14:paraId="7F4B59BD" w14:textId="77777777" w:rsidR="0069021D" w:rsidRDefault="0069021D" w:rsidP="00B83F25"/>
        </w:tc>
      </w:tr>
      <w:tr w:rsidR="00097D55" w14:paraId="0907798F" w14:textId="77777777" w:rsidTr="00EF1A42">
        <w:trPr>
          <w:jc w:val="center"/>
        </w:trPr>
        <w:tc>
          <w:tcPr>
            <w:tcW w:w="1271" w:type="dxa"/>
            <w:shd w:val="clear" w:color="auto" w:fill="F2F2F2" w:themeFill="background1" w:themeFillShade="F2"/>
          </w:tcPr>
          <w:p w14:paraId="165CEDE6" w14:textId="2F7D3C54" w:rsidR="0069021D" w:rsidRDefault="00C25120" w:rsidP="00B83F25">
            <w:r>
              <w:t>Severe bad weather</w:t>
            </w:r>
          </w:p>
        </w:tc>
        <w:tc>
          <w:tcPr>
            <w:tcW w:w="1559" w:type="dxa"/>
            <w:shd w:val="clear" w:color="auto" w:fill="F2F2F2" w:themeFill="background1" w:themeFillShade="F2"/>
          </w:tcPr>
          <w:p w14:paraId="65F0162E" w14:textId="77777777" w:rsidR="0069021D" w:rsidRDefault="00C25120" w:rsidP="00B83F25">
            <w:r>
              <w:t>Increased risk of hazards</w:t>
            </w:r>
          </w:p>
          <w:p w14:paraId="061F495B" w14:textId="245F2821" w:rsidR="00C25120" w:rsidRDefault="00C25120" w:rsidP="00B83F25">
            <w:r>
              <w:t>Getting cold and wet</w:t>
            </w:r>
          </w:p>
        </w:tc>
        <w:tc>
          <w:tcPr>
            <w:tcW w:w="4667" w:type="dxa"/>
            <w:shd w:val="clear" w:color="auto" w:fill="F2F2F2" w:themeFill="background1" w:themeFillShade="F2"/>
          </w:tcPr>
          <w:p w14:paraId="3147CF61" w14:textId="2099873B" w:rsidR="0069021D" w:rsidRDefault="00C25120" w:rsidP="00C25120">
            <w:pPr>
              <w:pStyle w:val="ListParagraph"/>
              <w:numPr>
                <w:ilvl w:val="0"/>
                <w:numId w:val="6"/>
              </w:numPr>
            </w:pPr>
            <w:r>
              <w:t>Check weather forecast on day and postpone if bad weather forecast</w:t>
            </w:r>
            <w:r w:rsidR="006F4A99">
              <w:t xml:space="preserve"> (</w:t>
            </w:r>
            <w:r w:rsidR="00097D55">
              <w:t>do not survey in heavy rain/storms or high winds</w:t>
            </w:r>
            <w:r w:rsidR="006F4A99">
              <w:t>)</w:t>
            </w:r>
            <w:r w:rsidR="00097D55">
              <w:t xml:space="preserve"> </w:t>
            </w:r>
          </w:p>
          <w:p w14:paraId="794DCF65" w14:textId="57A27005" w:rsidR="00971FD1" w:rsidRDefault="00863CC4" w:rsidP="00C048C9">
            <w:pPr>
              <w:pStyle w:val="ListParagraph"/>
              <w:numPr>
                <w:ilvl w:val="0"/>
                <w:numId w:val="6"/>
              </w:numPr>
            </w:pPr>
            <w:r>
              <w:t>Wear appropriate clothing for the weather/b</w:t>
            </w:r>
            <w:r w:rsidR="00C25120">
              <w:t>ring extra layers and waterproofs in case of unexpected bad weather</w:t>
            </w:r>
          </w:p>
        </w:tc>
        <w:tc>
          <w:tcPr>
            <w:tcW w:w="1023" w:type="dxa"/>
          </w:tcPr>
          <w:p w14:paraId="391A3D65" w14:textId="77777777" w:rsidR="0069021D" w:rsidRDefault="0069021D" w:rsidP="00B83F25"/>
        </w:tc>
        <w:tc>
          <w:tcPr>
            <w:tcW w:w="562" w:type="dxa"/>
          </w:tcPr>
          <w:p w14:paraId="3EB20E27" w14:textId="77777777" w:rsidR="0069021D" w:rsidRDefault="0069021D" w:rsidP="00B83F25"/>
        </w:tc>
        <w:tc>
          <w:tcPr>
            <w:tcW w:w="562" w:type="dxa"/>
          </w:tcPr>
          <w:p w14:paraId="4FD5CC6D" w14:textId="77777777" w:rsidR="0069021D" w:rsidRDefault="0069021D" w:rsidP="00B83F25"/>
        </w:tc>
        <w:tc>
          <w:tcPr>
            <w:tcW w:w="562" w:type="dxa"/>
          </w:tcPr>
          <w:p w14:paraId="58105EC4" w14:textId="77777777" w:rsidR="0069021D" w:rsidRDefault="0069021D" w:rsidP="00B83F25"/>
        </w:tc>
        <w:tc>
          <w:tcPr>
            <w:tcW w:w="3114" w:type="dxa"/>
          </w:tcPr>
          <w:p w14:paraId="071077FF" w14:textId="77777777" w:rsidR="0069021D" w:rsidRDefault="0069021D" w:rsidP="00B83F25"/>
        </w:tc>
        <w:tc>
          <w:tcPr>
            <w:tcW w:w="709" w:type="dxa"/>
          </w:tcPr>
          <w:p w14:paraId="1DD82F9B" w14:textId="77777777" w:rsidR="0069021D" w:rsidRDefault="0069021D" w:rsidP="00B83F25"/>
        </w:tc>
        <w:tc>
          <w:tcPr>
            <w:tcW w:w="729" w:type="dxa"/>
          </w:tcPr>
          <w:p w14:paraId="09A7091B" w14:textId="77777777" w:rsidR="0069021D" w:rsidRDefault="0069021D" w:rsidP="00B83F25"/>
        </w:tc>
        <w:tc>
          <w:tcPr>
            <w:tcW w:w="693" w:type="dxa"/>
          </w:tcPr>
          <w:p w14:paraId="68150256" w14:textId="77777777" w:rsidR="0069021D" w:rsidRDefault="0069021D" w:rsidP="00B83F25"/>
        </w:tc>
      </w:tr>
      <w:tr w:rsidR="00097D55" w14:paraId="6D3E5D85" w14:textId="77777777" w:rsidTr="00EF1A42">
        <w:trPr>
          <w:jc w:val="center"/>
        </w:trPr>
        <w:tc>
          <w:tcPr>
            <w:tcW w:w="1271" w:type="dxa"/>
            <w:shd w:val="clear" w:color="auto" w:fill="F2F2F2" w:themeFill="background1" w:themeFillShade="F2"/>
          </w:tcPr>
          <w:p w14:paraId="75FD61D0" w14:textId="77777777" w:rsidR="00EF1A42" w:rsidRDefault="00981321" w:rsidP="00B83F25">
            <w:r>
              <w:t>Cuts/</w:t>
            </w:r>
          </w:p>
          <w:p w14:paraId="7ECF0E08" w14:textId="149E55E3" w:rsidR="0069021D" w:rsidRDefault="00981321" w:rsidP="00B83F25">
            <w:r>
              <w:t>scratches</w:t>
            </w:r>
          </w:p>
        </w:tc>
        <w:tc>
          <w:tcPr>
            <w:tcW w:w="1559" w:type="dxa"/>
            <w:shd w:val="clear" w:color="auto" w:fill="F2F2F2" w:themeFill="background1" w:themeFillShade="F2"/>
          </w:tcPr>
          <w:p w14:paraId="685A33C0" w14:textId="096BFEC5" w:rsidR="0069021D" w:rsidRDefault="002D7294" w:rsidP="00B83F25">
            <w:r>
              <w:t>Infection</w:t>
            </w:r>
          </w:p>
        </w:tc>
        <w:tc>
          <w:tcPr>
            <w:tcW w:w="4667" w:type="dxa"/>
            <w:shd w:val="clear" w:color="auto" w:fill="F2F2F2" w:themeFill="background1" w:themeFillShade="F2"/>
          </w:tcPr>
          <w:p w14:paraId="24E65EF3" w14:textId="77777777" w:rsidR="0069021D" w:rsidRDefault="002D7294" w:rsidP="00A61B68">
            <w:pPr>
              <w:pStyle w:val="ListParagraph"/>
              <w:numPr>
                <w:ilvl w:val="0"/>
                <w:numId w:val="7"/>
              </w:numPr>
            </w:pPr>
            <w:r>
              <w:t>Bring antiseptic wipes and plasters</w:t>
            </w:r>
          </w:p>
          <w:p w14:paraId="6FD2830F" w14:textId="0C658808" w:rsidR="002D7294" w:rsidRDefault="002D7294" w:rsidP="00A61B68">
            <w:pPr>
              <w:pStyle w:val="ListParagraph"/>
              <w:numPr>
                <w:ilvl w:val="0"/>
                <w:numId w:val="7"/>
              </w:numPr>
            </w:pPr>
            <w:r>
              <w:t xml:space="preserve">Ensure tetanus </w:t>
            </w:r>
            <w:r w:rsidR="006F5B19">
              <w:t xml:space="preserve">jab is up to date </w:t>
            </w:r>
          </w:p>
          <w:p w14:paraId="003F7C2B" w14:textId="77777777" w:rsidR="00594F6B" w:rsidRDefault="00A122D8" w:rsidP="00594F6B">
            <w:pPr>
              <w:pStyle w:val="ListParagraph"/>
              <w:numPr>
                <w:ilvl w:val="0"/>
                <w:numId w:val="7"/>
              </w:numPr>
            </w:pPr>
            <w:r>
              <w:t>Avoid contact with water if cut or grazed (</w:t>
            </w:r>
            <w:r w:rsidR="00C048C9">
              <w:t>see Notes on carrying out a Risk Assessment for info on Weil’s Disease</w:t>
            </w:r>
            <w:r>
              <w:t>)</w:t>
            </w:r>
            <w:r w:rsidR="009A6B47">
              <w:t xml:space="preserve"> </w:t>
            </w:r>
          </w:p>
          <w:p w14:paraId="67804DD9" w14:textId="1E8B31EC" w:rsidR="00113917" w:rsidRDefault="00113917" w:rsidP="00594F6B">
            <w:pPr>
              <w:pStyle w:val="ListParagraph"/>
              <w:numPr>
                <w:ilvl w:val="0"/>
                <w:numId w:val="7"/>
              </w:numPr>
            </w:pPr>
            <w:r>
              <w:t>Recce site in daylight to be aware of hazards such as sharp fencing/barbed wire</w:t>
            </w:r>
          </w:p>
        </w:tc>
        <w:tc>
          <w:tcPr>
            <w:tcW w:w="1023" w:type="dxa"/>
          </w:tcPr>
          <w:p w14:paraId="40377CC3" w14:textId="77777777" w:rsidR="0069021D" w:rsidRDefault="0069021D" w:rsidP="00B83F25"/>
        </w:tc>
        <w:tc>
          <w:tcPr>
            <w:tcW w:w="562" w:type="dxa"/>
          </w:tcPr>
          <w:p w14:paraId="2BBA1324" w14:textId="77777777" w:rsidR="0069021D" w:rsidRDefault="0069021D" w:rsidP="00B83F25"/>
        </w:tc>
        <w:tc>
          <w:tcPr>
            <w:tcW w:w="562" w:type="dxa"/>
          </w:tcPr>
          <w:p w14:paraId="1C7D1ECD" w14:textId="77777777" w:rsidR="0069021D" w:rsidRDefault="0069021D" w:rsidP="00B83F25"/>
        </w:tc>
        <w:tc>
          <w:tcPr>
            <w:tcW w:w="562" w:type="dxa"/>
          </w:tcPr>
          <w:p w14:paraId="07136655" w14:textId="77777777" w:rsidR="0069021D" w:rsidRDefault="0069021D" w:rsidP="00B83F25"/>
        </w:tc>
        <w:tc>
          <w:tcPr>
            <w:tcW w:w="3114" w:type="dxa"/>
          </w:tcPr>
          <w:p w14:paraId="0E4985C7" w14:textId="77777777" w:rsidR="0069021D" w:rsidRDefault="0069021D" w:rsidP="00B83F25"/>
        </w:tc>
        <w:tc>
          <w:tcPr>
            <w:tcW w:w="709" w:type="dxa"/>
          </w:tcPr>
          <w:p w14:paraId="359DCDEE" w14:textId="77777777" w:rsidR="0069021D" w:rsidRDefault="0069021D" w:rsidP="00B83F25"/>
        </w:tc>
        <w:tc>
          <w:tcPr>
            <w:tcW w:w="729" w:type="dxa"/>
          </w:tcPr>
          <w:p w14:paraId="01F1E481" w14:textId="77777777" w:rsidR="0069021D" w:rsidRDefault="0069021D" w:rsidP="00B83F25"/>
        </w:tc>
        <w:tc>
          <w:tcPr>
            <w:tcW w:w="693" w:type="dxa"/>
          </w:tcPr>
          <w:p w14:paraId="37D7CF74" w14:textId="77777777" w:rsidR="0069021D" w:rsidRDefault="0069021D" w:rsidP="00B83F25"/>
        </w:tc>
      </w:tr>
      <w:tr w:rsidR="00097D55" w14:paraId="2673A40C" w14:textId="77777777" w:rsidTr="00EF1A42">
        <w:trPr>
          <w:jc w:val="center"/>
        </w:trPr>
        <w:tc>
          <w:tcPr>
            <w:tcW w:w="1271" w:type="dxa"/>
            <w:shd w:val="clear" w:color="auto" w:fill="F2F2F2" w:themeFill="background1" w:themeFillShade="F2"/>
          </w:tcPr>
          <w:p w14:paraId="1951998B" w14:textId="77777777" w:rsidR="00EF1A42" w:rsidRDefault="00A122D8" w:rsidP="00B83F25">
            <w:r>
              <w:t>Losing way in dark</w:t>
            </w:r>
            <w:r w:rsidR="00B83DD8">
              <w:t>/</w:t>
            </w:r>
          </w:p>
          <w:p w14:paraId="0C96B9FF" w14:textId="6A7C2630" w:rsidR="0069021D" w:rsidRDefault="00B83DD8" w:rsidP="00B83F25">
            <w:r>
              <w:t>transport break down</w:t>
            </w:r>
          </w:p>
        </w:tc>
        <w:tc>
          <w:tcPr>
            <w:tcW w:w="1559" w:type="dxa"/>
            <w:shd w:val="clear" w:color="auto" w:fill="F2F2F2" w:themeFill="background1" w:themeFillShade="F2"/>
          </w:tcPr>
          <w:p w14:paraId="0D6A16B9" w14:textId="39DD3CE2" w:rsidR="0069021D" w:rsidRDefault="00A61B68" w:rsidP="00B83F25">
            <w:r>
              <w:t>Getting lost/stranded</w:t>
            </w:r>
          </w:p>
        </w:tc>
        <w:tc>
          <w:tcPr>
            <w:tcW w:w="4667" w:type="dxa"/>
            <w:shd w:val="clear" w:color="auto" w:fill="F2F2F2" w:themeFill="background1" w:themeFillShade="F2"/>
          </w:tcPr>
          <w:p w14:paraId="65CD1B5E" w14:textId="7AD69FE3" w:rsidR="00A122D8" w:rsidRDefault="00BE78A7" w:rsidP="00A61B68">
            <w:pPr>
              <w:pStyle w:val="ListParagraph"/>
              <w:numPr>
                <w:ilvl w:val="0"/>
                <w:numId w:val="8"/>
              </w:numPr>
            </w:pPr>
            <w:r>
              <w:t>Plan route beforehand/</w:t>
            </w:r>
            <w:r w:rsidR="00A122D8">
              <w:t>Identify key landmarks/put out markers during daytime recce</w:t>
            </w:r>
          </w:p>
          <w:p w14:paraId="26C6C2E0" w14:textId="61C4F6FA" w:rsidR="0069021D" w:rsidRDefault="00A61B68" w:rsidP="00A61B68">
            <w:pPr>
              <w:pStyle w:val="ListParagraph"/>
              <w:numPr>
                <w:ilvl w:val="0"/>
                <w:numId w:val="8"/>
              </w:numPr>
            </w:pPr>
            <w:r>
              <w:lastRenderedPageBreak/>
              <w:t xml:space="preserve">Notify someone of destination </w:t>
            </w:r>
            <w:r w:rsidR="007A4182">
              <w:t xml:space="preserve">(grid reference) </w:t>
            </w:r>
            <w:r>
              <w:t>and expected time back</w:t>
            </w:r>
            <w:r w:rsidR="007A4182">
              <w:t>/agree contingency procedure</w:t>
            </w:r>
          </w:p>
          <w:p w14:paraId="1A7503DA" w14:textId="060689FC" w:rsidR="00A122D8" w:rsidRDefault="00A122D8" w:rsidP="00A61B68">
            <w:pPr>
              <w:pStyle w:val="ListParagraph"/>
              <w:numPr>
                <w:ilvl w:val="0"/>
                <w:numId w:val="8"/>
              </w:numPr>
            </w:pPr>
            <w:r>
              <w:t xml:space="preserve">Bring a fully charged mobile phone (use Map app </w:t>
            </w:r>
            <w:r w:rsidR="00604D4E">
              <w:t xml:space="preserve">and GPS if available </w:t>
            </w:r>
            <w:r>
              <w:t>to check location or phone for help)</w:t>
            </w:r>
          </w:p>
          <w:p w14:paraId="39F67BB1" w14:textId="5013880D" w:rsidR="00A122D8" w:rsidRDefault="00A122D8" w:rsidP="00A61B68">
            <w:pPr>
              <w:pStyle w:val="ListParagraph"/>
              <w:numPr>
                <w:ilvl w:val="0"/>
                <w:numId w:val="8"/>
              </w:numPr>
            </w:pPr>
            <w:r>
              <w:t>Bring a compass</w:t>
            </w:r>
          </w:p>
        </w:tc>
        <w:tc>
          <w:tcPr>
            <w:tcW w:w="1023" w:type="dxa"/>
          </w:tcPr>
          <w:p w14:paraId="3FF40FE4" w14:textId="77777777" w:rsidR="0069021D" w:rsidRDefault="0069021D" w:rsidP="00B83F25"/>
        </w:tc>
        <w:tc>
          <w:tcPr>
            <w:tcW w:w="562" w:type="dxa"/>
          </w:tcPr>
          <w:p w14:paraId="11126876" w14:textId="77777777" w:rsidR="0069021D" w:rsidRDefault="0069021D" w:rsidP="00B83F25"/>
        </w:tc>
        <w:tc>
          <w:tcPr>
            <w:tcW w:w="562" w:type="dxa"/>
          </w:tcPr>
          <w:p w14:paraId="0A3E270D" w14:textId="77777777" w:rsidR="0069021D" w:rsidRDefault="0069021D" w:rsidP="00B83F25"/>
        </w:tc>
        <w:tc>
          <w:tcPr>
            <w:tcW w:w="562" w:type="dxa"/>
          </w:tcPr>
          <w:p w14:paraId="0D6CC956" w14:textId="77777777" w:rsidR="0069021D" w:rsidRDefault="0069021D" w:rsidP="00B83F25"/>
        </w:tc>
        <w:tc>
          <w:tcPr>
            <w:tcW w:w="3114" w:type="dxa"/>
          </w:tcPr>
          <w:p w14:paraId="217490C8" w14:textId="77777777" w:rsidR="0069021D" w:rsidRDefault="0069021D" w:rsidP="00B83F25"/>
        </w:tc>
        <w:tc>
          <w:tcPr>
            <w:tcW w:w="709" w:type="dxa"/>
          </w:tcPr>
          <w:p w14:paraId="0FE30667" w14:textId="77777777" w:rsidR="0069021D" w:rsidRDefault="0069021D" w:rsidP="00B83F25"/>
        </w:tc>
        <w:tc>
          <w:tcPr>
            <w:tcW w:w="729" w:type="dxa"/>
          </w:tcPr>
          <w:p w14:paraId="1379444F" w14:textId="77777777" w:rsidR="0069021D" w:rsidRDefault="0069021D" w:rsidP="00B83F25"/>
        </w:tc>
        <w:tc>
          <w:tcPr>
            <w:tcW w:w="693" w:type="dxa"/>
          </w:tcPr>
          <w:p w14:paraId="2E3E4897" w14:textId="77777777" w:rsidR="0069021D" w:rsidRDefault="0069021D" w:rsidP="00B83F25"/>
        </w:tc>
      </w:tr>
      <w:tr w:rsidR="00097D55" w14:paraId="54417EB9" w14:textId="77777777" w:rsidTr="00EF1A42">
        <w:trPr>
          <w:jc w:val="center"/>
        </w:trPr>
        <w:tc>
          <w:tcPr>
            <w:tcW w:w="1271" w:type="dxa"/>
            <w:shd w:val="clear" w:color="auto" w:fill="F2F2F2" w:themeFill="background1" w:themeFillShade="F2"/>
          </w:tcPr>
          <w:p w14:paraId="1A815982" w14:textId="61CB62A2" w:rsidR="00A61B68" w:rsidRDefault="0028754C" w:rsidP="00B83F25">
            <w:r>
              <w:t>Contact with bats</w:t>
            </w:r>
          </w:p>
        </w:tc>
        <w:tc>
          <w:tcPr>
            <w:tcW w:w="1559" w:type="dxa"/>
            <w:shd w:val="clear" w:color="auto" w:fill="F2F2F2" w:themeFill="background1" w:themeFillShade="F2"/>
          </w:tcPr>
          <w:p w14:paraId="6F538559" w14:textId="6D7A96A7" w:rsidR="00A61B68" w:rsidRDefault="00A122D8" w:rsidP="00B83F25">
            <w:r>
              <w:t>Getting bitten while handling bats</w:t>
            </w:r>
          </w:p>
        </w:tc>
        <w:tc>
          <w:tcPr>
            <w:tcW w:w="4667" w:type="dxa"/>
            <w:shd w:val="clear" w:color="auto" w:fill="F2F2F2" w:themeFill="background1" w:themeFillShade="F2"/>
          </w:tcPr>
          <w:p w14:paraId="0BD47820" w14:textId="77777777" w:rsidR="00A61B68" w:rsidRDefault="00A122D8" w:rsidP="00A122D8">
            <w:pPr>
              <w:pStyle w:val="ListParagraph"/>
              <w:numPr>
                <w:ilvl w:val="0"/>
                <w:numId w:val="8"/>
              </w:numPr>
            </w:pPr>
            <w:r>
              <w:t>There is no need to handle bats on this type of survey</w:t>
            </w:r>
          </w:p>
          <w:p w14:paraId="5621379E" w14:textId="77777777" w:rsidR="00EF1A42" w:rsidRDefault="00EF1A42" w:rsidP="00EF1A42"/>
          <w:p w14:paraId="535F7D71" w14:textId="77777777" w:rsidR="00EF1A42" w:rsidRDefault="00EF1A42" w:rsidP="00EF1A42"/>
          <w:p w14:paraId="722F9F37" w14:textId="7A27CC3A" w:rsidR="00EF1A42" w:rsidRDefault="00EF1A42" w:rsidP="00EF1A42"/>
        </w:tc>
        <w:tc>
          <w:tcPr>
            <w:tcW w:w="1023" w:type="dxa"/>
          </w:tcPr>
          <w:p w14:paraId="27FBF2CC" w14:textId="77777777" w:rsidR="00A61B68" w:rsidRDefault="00A61B68" w:rsidP="00B83F25"/>
        </w:tc>
        <w:tc>
          <w:tcPr>
            <w:tcW w:w="562" w:type="dxa"/>
          </w:tcPr>
          <w:p w14:paraId="079E52A8" w14:textId="77777777" w:rsidR="00A61B68" w:rsidRDefault="00A61B68" w:rsidP="00B83F25"/>
        </w:tc>
        <w:tc>
          <w:tcPr>
            <w:tcW w:w="562" w:type="dxa"/>
          </w:tcPr>
          <w:p w14:paraId="5FD5A2A3" w14:textId="77777777" w:rsidR="00A61B68" w:rsidRDefault="00A61B68" w:rsidP="00B83F25"/>
        </w:tc>
        <w:tc>
          <w:tcPr>
            <w:tcW w:w="562" w:type="dxa"/>
          </w:tcPr>
          <w:p w14:paraId="21CD3C7B" w14:textId="77777777" w:rsidR="00A61B68" w:rsidRDefault="00A61B68" w:rsidP="00B83F25"/>
        </w:tc>
        <w:tc>
          <w:tcPr>
            <w:tcW w:w="3114" w:type="dxa"/>
          </w:tcPr>
          <w:p w14:paraId="5995F86C" w14:textId="77777777" w:rsidR="00A61B68" w:rsidRDefault="00A61B68" w:rsidP="00B83F25"/>
        </w:tc>
        <w:tc>
          <w:tcPr>
            <w:tcW w:w="709" w:type="dxa"/>
          </w:tcPr>
          <w:p w14:paraId="69683AD9" w14:textId="77777777" w:rsidR="00A61B68" w:rsidRDefault="00A61B68" w:rsidP="00B83F25"/>
        </w:tc>
        <w:tc>
          <w:tcPr>
            <w:tcW w:w="729" w:type="dxa"/>
          </w:tcPr>
          <w:p w14:paraId="5EA67B16" w14:textId="77777777" w:rsidR="00A61B68" w:rsidRDefault="00A61B68" w:rsidP="00B83F25"/>
        </w:tc>
        <w:tc>
          <w:tcPr>
            <w:tcW w:w="693" w:type="dxa"/>
          </w:tcPr>
          <w:p w14:paraId="33CCD62E" w14:textId="77777777" w:rsidR="00A61B68" w:rsidRDefault="00A61B68" w:rsidP="00B83F25"/>
        </w:tc>
      </w:tr>
      <w:tr w:rsidR="00097D55" w14:paraId="3B02C0BC" w14:textId="77777777" w:rsidTr="00EF1A42">
        <w:trPr>
          <w:jc w:val="center"/>
        </w:trPr>
        <w:tc>
          <w:tcPr>
            <w:tcW w:w="1271" w:type="dxa"/>
            <w:shd w:val="clear" w:color="auto" w:fill="F2F2F2" w:themeFill="background1" w:themeFillShade="F2"/>
          </w:tcPr>
          <w:p w14:paraId="0733F639" w14:textId="6316F12B" w:rsidR="00A61B68" w:rsidRDefault="00A122D8" w:rsidP="00B83F25">
            <w:r>
              <w:t>Risks from other people</w:t>
            </w:r>
          </w:p>
        </w:tc>
        <w:tc>
          <w:tcPr>
            <w:tcW w:w="1559" w:type="dxa"/>
            <w:shd w:val="clear" w:color="auto" w:fill="F2F2F2" w:themeFill="background1" w:themeFillShade="F2"/>
          </w:tcPr>
          <w:p w14:paraId="6F799A3B" w14:textId="7E6684D1" w:rsidR="00A61B68" w:rsidRDefault="00A122D8" w:rsidP="00B83F25">
            <w:r>
              <w:t>Personal attack</w:t>
            </w:r>
          </w:p>
        </w:tc>
        <w:tc>
          <w:tcPr>
            <w:tcW w:w="4667" w:type="dxa"/>
            <w:shd w:val="clear" w:color="auto" w:fill="F2F2F2" w:themeFill="background1" w:themeFillShade="F2"/>
          </w:tcPr>
          <w:p w14:paraId="0E1A65A0" w14:textId="684E8804" w:rsidR="009A6B47" w:rsidRDefault="009A6B47" w:rsidP="00A122D8">
            <w:pPr>
              <w:pStyle w:val="ListParagraph"/>
              <w:numPr>
                <w:ilvl w:val="0"/>
                <w:numId w:val="8"/>
              </w:numPr>
            </w:pPr>
            <w:r>
              <w:t>Avoid well-known trouble spots</w:t>
            </w:r>
          </w:p>
          <w:p w14:paraId="2BB07242" w14:textId="0B887C6F" w:rsidR="00A61B68" w:rsidRDefault="00A122D8" w:rsidP="00A122D8">
            <w:pPr>
              <w:pStyle w:val="ListParagraph"/>
              <w:numPr>
                <w:ilvl w:val="0"/>
                <w:numId w:val="8"/>
              </w:numPr>
            </w:pPr>
            <w:r>
              <w:t>Carry a personal alarm in urbanised areas</w:t>
            </w:r>
          </w:p>
          <w:p w14:paraId="6687C624" w14:textId="77777777" w:rsidR="00A122D8" w:rsidRDefault="00A122D8" w:rsidP="00A122D8">
            <w:pPr>
              <w:pStyle w:val="ListParagraph"/>
              <w:numPr>
                <w:ilvl w:val="0"/>
                <w:numId w:val="8"/>
              </w:numPr>
            </w:pPr>
            <w:r>
              <w:t>Use an alternative safe route or abandon the survey if you feel threatened by presence of other people</w:t>
            </w:r>
          </w:p>
          <w:p w14:paraId="271ECC1C" w14:textId="07A4AD9F" w:rsidR="002F1EA8" w:rsidRDefault="00F37195" w:rsidP="001C4C1C">
            <w:pPr>
              <w:pStyle w:val="ListParagraph"/>
              <w:numPr>
                <w:ilvl w:val="0"/>
                <w:numId w:val="8"/>
              </w:numPr>
            </w:pPr>
            <w:r>
              <w:t>Keep valuables inconspicuous</w:t>
            </w:r>
          </w:p>
        </w:tc>
        <w:tc>
          <w:tcPr>
            <w:tcW w:w="1023" w:type="dxa"/>
          </w:tcPr>
          <w:p w14:paraId="63891F9E" w14:textId="77777777" w:rsidR="00A61B68" w:rsidRDefault="00A61B68" w:rsidP="00B83F25"/>
        </w:tc>
        <w:tc>
          <w:tcPr>
            <w:tcW w:w="562" w:type="dxa"/>
          </w:tcPr>
          <w:p w14:paraId="1E8EDB40" w14:textId="77777777" w:rsidR="00A61B68" w:rsidRDefault="00A61B68" w:rsidP="00B83F25"/>
        </w:tc>
        <w:tc>
          <w:tcPr>
            <w:tcW w:w="562" w:type="dxa"/>
          </w:tcPr>
          <w:p w14:paraId="697DDA79" w14:textId="77777777" w:rsidR="00A61B68" w:rsidRDefault="00A61B68" w:rsidP="00B83F25"/>
        </w:tc>
        <w:tc>
          <w:tcPr>
            <w:tcW w:w="562" w:type="dxa"/>
          </w:tcPr>
          <w:p w14:paraId="1C3344F4" w14:textId="77777777" w:rsidR="00A61B68" w:rsidRDefault="00A61B68" w:rsidP="00B83F25"/>
        </w:tc>
        <w:tc>
          <w:tcPr>
            <w:tcW w:w="3114" w:type="dxa"/>
          </w:tcPr>
          <w:p w14:paraId="75E8F4D1" w14:textId="77777777" w:rsidR="00A61B68" w:rsidRDefault="00A61B68" w:rsidP="00B83F25"/>
        </w:tc>
        <w:tc>
          <w:tcPr>
            <w:tcW w:w="709" w:type="dxa"/>
          </w:tcPr>
          <w:p w14:paraId="0504EE44" w14:textId="77777777" w:rsidR="00A61B68" w:rsidRDefault="00A61B68" w:rsidP="00B83F25"/>
        </w:tc>
        <w:tc>
          <w:tcPr>
            <w:tcW w:w="729" w:type="dxa"/>
          </w:tcPr>
          <w:p w14:paraId="29354F64" w14:textId="77777777" w:rsidR="00A61B68" w:rsidRDefault="00A61B68" w:rsidP="00B83F25"/>
        </w:tc>
        <w:tc>
          <w:tcPr>
            <w:tcW w:w="693" w:type="dxa"/>
          </w:tcPr>
          <w:p w14:paraId="7D337B01" w14:textId="77777777" w:rsidR="00A61B68" w:rsidRDefault="00A61B68" w:rsidP="00B83F25"/>
        </w:tc>
      </w:tr>
      <w:tr w:rsidR="00097D55" w14:paraId="026B33D9" w14:textId="77777777" w:rsidTr="00EF1A42">
        <w:trPr>
          <w:jc w:val="center"/>
        </w:trPr>
        <w:tc>
          <w:tcPr>
            <w:tcW w:w="1271" w:type="dxa"/>
            <w:shd w:val="clear" w:color="auto" w:fill="F2F2F2" w:themeFill="background1" w:themeFillShade="F2"/>
          </w:tcPr>
          <w:p w14:paraId="515B0500" w14:textId="23DD6C9D" w:rsidR="00A61B68" w:rsidRDefault="00EB7D31" w:rsidP="00B83F25">
            <w:r>
              <w:t>Deer ticks</w:t>
            </w:r>
          </w:p>
        </w:tc>
        <w:tc>
          <w:tcPr>
            <w:tcW w:w="1559" w:type="dxa"/>
            <w:shd w:val="clear" w:color="auto" w:fill="F2F2F2" w:themeFill="background1" w:themeFillShade="F2"/>
          </w:tcPr>
          <w:p w14:paraId="2BDBA632" w14:textId="2C65E945" w:rsidR="00A61B68" w:rsidRDefault="00EB7D31" w:rsidP="00B83F25">
            <w:r>
              <w:t>Lyme disease</w:t>
            </w:r>
          </w:p>
        </w:tc>
        <w:tc>
          <w:tcPr>
            <w:tcW w:w="4667" w:type="dxa"/>
            <w:shd w:val="clear" w:color="auto" w:fill="F2F2F2" w:themeFill="background1" w:themeFillShade="F2"/>
          </w:tcPr>
          <w:p w14:paraId="248393CC" w14:textId="115C381D" w:rsidR="002F1EA8" w:rsidRDefault="00EB7D31" w:rsidP="00EF1A42">
            <w:pPr>
              <w:pStyle w:val="ListParagraph"/>
              <w:numPr>
                <w:ilvl w:val="0"/>
                <w:numId w:val="8"/>
              </w:numPr>
            </w:pPr>
            <w:r>
              <w:t>If in area with deer, check skin for ticks (even areas that were covered up) and remove any as soon as possible</w:t>
            </w:r>
            <w:r w:rsidR="006E3644">
              <w:t xml:space="preserve"> within 24 hrs</w:t>
            </w:r>
            <w:r w:rsidR="00C048C9">
              <w:t xml:space="preserve"> (See Notes on carrying out a Risk Assessment for details on Lyme Disease) – inform doctor promptly if you contract flu-like symptoms</w:t>
            </w:r>
          </w:p>
        </w:tc>
        <w:tc>
          <w:tcPr>
            <w:tcW w:w="1023" w:type="dxa"/>
          </w:tcPr>
          <w:p w14:paraId="66C9C576" w14:textId="77777777" w:rsidR="00A61B68" w:rsidRDefault="00A61B68" w:rsidP="00B83F25"/>
        </w:tc>
        <w:tc>
          <w:tcPr>
            <w:tcW w:w="562" w:type="dxa"/>
          </w:tcPr>
          <w:p w14:paraId="65A91D3A" w14:textId="77777777" w:rsidR="00A61B68" w:rsidRDefault="00A61B68" w:rsidP="00B83F25"/>
        </w:tc>
        <w:tc>
          <w:tcPr>
            <w:tcW w:w="562" w:type="dxa"/>
          </w:tcPr>
          <w:p w14:paraId="23D32059" w14:textId="77777777" w:rsidR="00A61B68" w:rsidRDefault="00A61B68" w:rsidP="00B83F25"/>
        </w:tc>
        <w:tc>
          <w:tcPr>
            <w:tcW w:w="562" w:type="dxa"/>
          </w:tcPr>
          <w:p w14:paraId="758CCDD8" w14:textId="77777777" w:rsidR="00A61B68" w:rsidRDefault="00A61B68" w:rsidP="00B83F25"/>
        </w:tc>
        <w:tc>
          <w:tcPr>
            <w:tcW w:w="3114" w:type="dxa"/>
          </w:tcPr>
          <w:p w14:paraId="35C1DDAB" w14:textId="77777777" w:rsidR="00A61B68" w:rsidRDefault="00A61B68" w:rsidP="00B83F25"/>
        </w:tc>
        <w:tc>
          <w:tcPr>
            <w:tcW w:w="709" w:type="dxa"/>
          </w:tcPr>
          <w:p w14:paraId="6961A8E2" w14:textId="77777777" w:rsidR="00A61B68" w:rsidRDefault="00A61B68" w:rsidP="00B83F25"/>
        </w:tc>
        <w:tc>
          <w:tcPr>
            <w:tcW w:w="729" w:type="dxa"/>
          </w:tcPr>
          <w:p w14:paraId="6298D60B" w14:textId="77777777" w:rsidR="00A61B68" w:rsidRDefault="00A61B68" w:rsidP="00B83F25"/>
        </w:tc>
        <w:tc>
          <w:tcPr>
            <w:tcW w:w="693" w:type="dxa"/>
          </w:tcPr>
          <w:p w14:paraId="1C584C13" w14:textId="77777777" w:rsidR="00A61B68" w:rsidRDefault="00A61B68" w:rsidP="00B83F25"/>
        </w:tc>
      </w:tr>
      <w:tr w:rsidR="00097D55" w14:paraId="2593FEAB" w14:textId="77777777" w:rsidTr="00EF1A42">
        <w:trPr>
          <w:jc w:val="center"/>
        </w:trPr>
        <w:tc>
          <w:tcPr>
            <w:tcW w:w="1271" w:type="dxa"/>
            <w:shd w:val="clear" w:color="auto" w:fill="F2F2F2" w:themeFill="background1" w:themeFillShade="F2"/>
          </w:tcPr>
          <w:p w14:paraId="51C1E277" w14:textId="77777777" w:rsidR="00A61B68" w:rsidRDefault="00A61B68" w:rsidP="00B83F25"/>
          <w:p w14:paraId="75213645" w14:textId="77777777" w:rsidR="00021835" w:rsidRDefault="00021835" w:rsidP="00B83F25"/>
          <w:p w14:paraId="68D60030" w14:textId="1619C181" w:rsidR="00021835" w:rsidRDefault="00021835" w:rsidP="00B83F25"/>
        </w:tc>
        <w:tc>
          <w:tcPr>
            <w:tcW w:w="1559" w:type="dxa"/>
            <w:shd w:val="clear" w:color="auto" w:fill="F2F2F2" w:themeFill="background1" w:themeFillShade="F2"/>
          </w:tcPr>
          <w:p w14:paraId="74D220C7" w14:textId="77777777" w:rsidR="00A61B68" w:rsidRDefault="00A61B68" w:rsidP="00B83F25"/>
        </w:tc>
        <w:tc>
          <w:tcPr>
            <w:tcW w:w="4667" w:type="dxa"/>
            <w:shd w:val="clear" w:color="auto" w:fill="F2F2F2" w:themeFill="background1" w:themeFillShade="F2"/>
          </w:tcPr>
          <w:p w14:paraId="3C406F59" w14:textId="77777777" w:rsidR="00A61B68" w:rsidRDefault="00A61B68" w:rsidP="00B83F25"/>
        </w:tc>
        <w:tc>
          <w:tcPr>
            <w:tcW w:w="1023" w:type="dxa"/>
          </w:tcPr>
          <w:p w14:paraId="0EFC8952" w14:textId="77777777" w:rsidR="00A61B68" w:rsidRDefault="00A61B68" w:rsidP="00B83F25"/>
        </w:tc>
        <w:tc>
          <w:tcPr>
            <w:tcW w:w="562" w:type="dxa"/>
          </w:tcPr>
          <w:p w14:paraId="092CB60E" w14:textId="77777777" w:rsidR="00A61B68" w:rsidRDefault="00A61B68" w:rsidP="00B83F25"/>
        </w:tc>
        <w:tc>
          <w:tcPr>
            <w:tcW w:w="562" w:type="dxa"/>
          </w:tcPr>
          <w:p w14:paraId="1350F175" w14:textId="77777777" w:rsidR="00A61B68" w:rsidRDefault="00A61B68" w:rsidP="00B83F25"/>
        </w:tc>
        <w:tc>
          <w:tcPr>
            <w:tcW w:w="562" w:type="dxa"/>
          </w:tcPr>
          <w:p w14:paraId="234BDC17" w14:textId="77777777" w:rsidR="00A61B68" w:rsidRDefault="00A61B68" w:rsidP="00B83F25"/>
        </w:tc>
        <w:tc>
          <w:tcPr>
            <w:tcW w:w="3114" w:type="dxa"/>
          </w:tcPr>
          <w:p w14:paraId="304715E1" w14:textId="77777777" w:rsidR="00A61B68" w:rsidRDefault="00A61B68" w:rsidP="00B83F25"/>
        </w:tc>
        <w:tc>
          <w:tcPr>
            <w:tcW w:w="709" w:type="dxa"/>
          </w:tcPr>
          <w:p w14:paraId="321F2311" w14:textId="77777777" w:rsidR="00A61B68" w:rsidRDefault="00A61B68" w:rsidP="00B83F25"/>
        </w:tc>
        <w:tc>
          <w:tcPr>
            <w:tcW w:w="729" w:type="dxa"/>
          </w:tcPr>
          <w:p w14:paraId="6F912435" w14:textId="77777777" w:rsidR="00A61B68" w:rsidRDefault="00A61B68" w:rsidP="00B83F25"/>
        </w:tc>
        <w:tc>
          <w:tcPr>
            <w:tcW w:w="693" w:type="dxa"/>
          </w:tcPr>
          <w:p w14:paraId="2E26E7B6" w14:textId="77777777" w:rsidR="00A61B68" w:rsidRDefault="00A61B68" w:rsidP="00B83F25"/>
        </w:tc>
      </w:tr>
      <w:tr w:rsidR="00097D55" w14:paraId="346E2565" w14:textId="77777777" w:rsidTr="00EF1A42">
        <w:trPr>
          <w:jc w:val="center"/>
        </w:trPr>
        <w:tc>
          <w:tcPr>
            <w:tcW w:w="1271" w:type="dxa"/>
            <w:shd w:val="clear" w:color="auto" w:fill="F2F2F2" w:themeFill="background1" w:themeFillShade="F2"/>
          </w:tcPr>
          <w:p w14:paraId="2E7E9479" w14:textId="77777777" w:rsidR="00A61B68" w:rsidRDefault="00A61B68" w:rsidP="00B83F25"/>
          <w:p w14:paraId="6EC7ED1E" w14:textId="77777777" w:rsidR="00021835" w:rsidRDefault="00021835" w:rsidP="00B83F25"/>
          <w:p w14:paraId="42DF62E6" w14:textId="4912BC20" w:rsidR="00021835" w:rsidRDefault="00021835" w:rsidP="00B83F25"/>
        </w:tc>
        <w:tc>
          <w:tcPr>
            <w:tcW w:w="1559" w:type="dxa"/>
            <w:shd w:val="clear" w:color="auto" w:fill="F2F2F2" w:themeFill="background1" w:themeFillShade="F2"/>
          </w:tcPr>
          <w:p w14:paraId="0EE1DD76" w14:textId="77777777" w:rsidR="00A61B68" w:rsidRDefault="00A61B68" w:rsidP="00B83F25"/>
        </w:tc>
        <w:tc>
          <w:tcPr>
            <w:tcW w:w="4667" w:type="dxa"/>
            <w:shd w:val="clear" w:color="auto" w:fill="F2F2F2" w:themeFill="background1" w:themeFillShade="F2"/>
          </w:tcPr>
          <w:p w14:paraId="09F9AB6C" w14:textId="77777777" w:rsidR="00A61B68" w:rsidRDefault="00A61B68" w:rsidP="00B83F25"/>
        </w:tc>
        <w:tc>
          <w:tcPr>
            <w:tcW w:w="1023" w:type="dxa"/>
          </w:tcPr>
          <w:p w14:paraId="4A320083" w14:textId="77777777" w:rsidR="00A61B68" w:rsidRDefault="00A61B68" w:rsidP="00B83F25"/>
        </w:tc>
        <w:tc>
          <w:tcPr>
            <w:tcW w:w="562" w:type="dxa"/>
          </w:tcPr>
          <w:p w14:paraId="7B4A76DB" w14:textId="77777777" w:rsidR="00A61B68" w:rsidRDefault="00A61B68" w:rsidP="00B83F25"/>
        </w:tc>
        <w:tc>
          <w:tcPr>
            <w:tcW w:w="562" w:type="dxa"/>
          </w:tcPr>
          <w:p w14:paraId="72BEA485" w14:textId="77777777" w:rsidR="00A61B68" w:rsidRDefault="00A61B68" w:rsidP="00B83F25"/>
        </w:tc>
        <w:tc>
          <w:tcPr>
            <w:tcW w:w="562" w:type="dxa"/>
          </w:tcPr>
          <w:p w14:paraId="16BA70FD" w14:textId="77777777" w:rsidR="00A61B68" w:rsidRDefault="00A61B68" w:rsidP="00B83F25"/>
        </w:tc>
        <w:tc>
          <w:tcPr>
            <w:tcW w:w="3114" w:type="dxa"/>
          </w:tcPr>
          <w:p w14:paraId="098D5854" w14:textId="77777777" w:rsidR="00A61B68" w:rsidRDefault="00A61B68" w:rsidP="00B83F25"/>
        </w:tc>
        <w:tc>
          <w:tcPr>
            <w:tcW w:w="709" w:type="dxa"/>
          </w:tcPr>
          <w:p w14:paraId="0E824DC2" w14:textId="77777777" w:rsidR="00A61B68" w:rsidRDefault="00A61B68" w:rsidP="00B83F25"/>
        </w:tc>
        <w:tc>
          <w:tcPr>
            <w:tcW w:w="729" w:type="dxa"/>
          </w:tcPr>
          <w:p w14:paraId="37EDCAA4" w14:textId="77777777" w:rsidR="00A61B68" w:rsidRDefault="00A61B68" w:rsidP="00B83F25"/>
        </w:tc>
        <w:tc>
          <w:tcPr>
            <w:tcW w:w="693" w:type="dxa"/>
          </w:tcPr>
          <w:p w14:paraId="3883D423" w14:textId="77777777" w:rsidR="00A61B68" w:rsidRDefault="00A61B68" w:rsidP="00B83F25"/>
        </w:tc>
      </w:tr>
      <w:tr w:rsidR="00097D55" w14:paraId="3A0EA16C" w14:textId="77777777" w:rsidTr="00EF1A42">
        <w:trPr>
          <w:jc w:val="center"/>
        </w:trPr>
        <w:tc>
          <w:tcPr>
            <w:tcW w:w="1271" w:type="dxa"/>
            <w:shd w:val="clear" w:color="auto" w:fill="F2F2F2" w:themeFill="background1" w:themeFillShade="F2"/>
          </w:tcPr>
          <w:p w14:paraId="043D3935" w14:textId="77777777" w:rsidR="00021835" w:rsidRDefault="00021835" w:rsidP="00B83F25"/>
          <w:p w14:paraId="10DF2455" w14:textId="77777777" w:rsidR="00021835" w:rsidRDefault="00021835" w:rsidP="00B83F25"/>
          <w:p w14:paraId="0256D066" w14:textId="3BC85E87" w:rsidR="00021835" w:rsidRDefault="00021835" w:rsidP="00B83F25"/>
        </w:tc>
        <w:tc>
          <w:tcPr>
            <w:tcW w:w="1559" w:type="dxa"/>
            <w:shd w:val="clear" w:color="auto" w:fill="F2F2F2" w:themeFill="background1" w:themeFillShade="F2"/>
          </w:tcPr>
          <w:p w14:paraId="57857EBE" w14:textId="77777777" w:rsidR="00021835" w:rsidRDefault="00021835" w:rsidP="00B83F25"/>
        </w:tc>
        <w:tc>
          <w:tcPr>
            <w:tcW w:w="4667" w:type="dxa"/>
            <w:shd w:val="clear" w:color="auto" w:fill="F2F2F2" w:themeFill="background1" w:themeFillShade="F2"/>
          </w:tcPr>
          <w:p w14:paraId="375C26E1" w14:textId="77777777" w:rsidR="00021835" w:rsidRDefault="00021835" w:rsidP="00B83F25"/>
        </w:tc>
        <w:tc>
          <w:tcPr>
            <w:tcW w:w="1023" w:type="dxa"/>
          </w:tcPr>
          <w:p w14:paraId="654C46C6" w14:textId="77777777" w:rsidR="00021835" w:rsidRDefault="00021835" w:rsidP="00B83F25"/>
        </w:tc>
        <w:tc>
          <w:tcPr>
            <w:tcW w:w="562" w:type="dxa"/>
          </w:tcPr>
          <w:p w14:paraId="3A440D3F" w14:textId="77777777" w:rsidR="00021835" w:rsidRDefault="00021835" w:rsidP="00B83F25"/>
        </w:tc>
        <w:tc>
          <w:tcPr>
            <w:tcW w:w="562" w:type="dxa"/>
          </w:tcPr>
          <w:p w14:paraId="5FBCF244" w14:textId="77777777" w:rsidR="00021835" w:rsidRDefault="00021835" w:rsidP="00B83F25"/>
        </w:tc>
        <w:tc>
          <w:tcPr>
            <w:tcW w:w="562" w:type="dxa"/>
          </w:tcPr>
          <w:p w14:paraId="6EA7065F" w14:textId="77777777" w:rsidR="00021835" w:rsidRDefault="00021835" w:rsidP="00B83F25"/>
        </w:tc>
        <w:tc>
          <w:tcPr>
            <w:tcW w:w="3114" w:type="dxa"/>
          </w:tcPr>
          <w:p w14:paraId="18AC6B64" w14:textId="77777777" w:rsidR="00021835" w:rsidRDefault="00021835" w:rsidP="00B83F25"/>
        </w:tc>
        <w:tc>
          <w:tcPr>
            <w:tcW w:w="709" w:type="dxa"/>
          </w:tcPr>
          <w:p w14:paraId="29A09EFD" w14:textId="77777777" w:rsidR="00021835" w:rsidRDefault="00021835" w:rsidP="00B83F25"/>
        </w:tc>
        <w:tc>
          <w:tcPr>
            <w:tcW w:w="729" w:type="dxa"/>
          </w:tcPr>
          <w:p w14:paraId="12002A94" w14:textId="77777777" w:rsidR="00021835" w:rsidRDefault="00021835" w:rsidP="00B83F25"/>
        </w:tc>
        <w:tc>
          <w:tcPr>
            <w:tcW w:w="693" w:type="dxa"/>
          </w:tcPr>
          <w:p w14:paraId="2B6E1B00" w14:textId="77777777" w:rsidR="00021835" w:rsidRDefault="00021835" w:rsidP="00B83F25"/>
        </w:tc>
      </w:tr>
      <w:tr w:rsidR="00097D55" w14:paraId="69F524D0" w14:textId="77777777" w:rsidTr="00EF1A42">
        <w:trPr>
          <w:jc w:val="center"/>
        </w:trPr>
        <w:tc>
          <w:tcPr>
            <w:tcW w:w="1271" w:type="dxa"/>
            <w:shd w:val="clear" w:color="auto" w:fill="F2F2F2" w:themeFill="background1" w:themeFillShade="F2"/>
          </w:tcPr>
          <w:p w14:paraId="1366213C" w14:textId="77777777" w:rsidR="00021835" w:rsidRDefault="00021835" w:rsidP="00B83F25"/>
          <w:p w14:paraId="69671523" w14:textId="77777777" w:rsidR="00021835" w:rsidRDefault="00021835" w:rsidP="00B83F25"/>
          <w:p w14:paraId="20C8A95F" w14:textId="5015A4FB" w:rsidR="00021835" w:rsidRDefault="00021835" w:rsidP="00B83F25"/>
        </w:tc>
        <w:tc>
          <w:tcPr>
            <w:tcW w:w="1559" w:type="dxa"/>
            <w:shd w:val="clear" w:color="auto" w:fill="F2F2F2" w:themeFill="background1" w:themeFillShade="F2"/>
          </w:tcPr>
          <w:p w14:paraId="4D166FF6" w14:textId="77777777" w:rsidR="00021835" w:rsidRDefault="00021835" w:rsidP="00B83F25"/>
        </w:tc>
        <w:tc>
          <w:tcPr>
            <w:tcW w:w="4667" w:type="dxa"/>
            <w:shd w:val="clear" w:color="auto" w:fill="F2F2F2" w:themeFill="background1" w:themeFillShade="F2"/>
          </w:tcPr>
          <w:p w14:paraId="70D21106" w14:textId="77777777" w:rsidR="00021835" w:rsidRDefault="00021835" w:rsidP="00B83F25"/>
        </w:tc>
        <w:tc>
          <w:tcPr>
            <w:tcW w:w="1023" w:type="dxa"/>
          </w:tcPr>
          <w:p w14:paraId="45E3F928" w14:textId="77777777" w:rsidR="00021835" w:rsidRDefault="00021835" w:rsidP="00B83F25"/>
        </w:tc>
        <w:tc>
          <w:tcPr>
            <w:tcW w:w="562" w:type="dxa"/>
          </w:tcPr>
          <w:p w14:paraId="55DA559D" w14:textId="77777777" w:rsidR="00021835" w:rsidRDefault="00021835" w:rsidP="00B83F25"/>
        </w:tc>
        <w:tc>
          <w:tcPr>
            <w:tcW w:w="562" w:type="dxa"/>
          </w:tcPr>
          <w:p w14:paraId="341338F5" w14:textId="77777777" w:rsidR="00021835" w:rsidRDefault="00021835" w:rsidP="00B83F25"/>
        </w:tc>
        <w:tc>
          <w:tcPr>
            <w:tcW w:w="562" w:type="dxa"/>
          </w:tcPr>
          <w:p w14:paraId="607CEF6F" w14:textId="77777777" w:rsidR="00021835" w:rsidRDefault="00021835" w:rsidP="00B83F25"/>
        </w:tc>
        <w:tc>
          <w:tcPr>
            <w:tcW w:w="3114" w:type="dxa"/>
          </w:tcPr>
          <w:p w14:paraId="33FA6CC3" w14:textId="77777777" w:rsidR="00021835" w:rsidRDefault="00021835" w:rsidP="00B83F25"/>
        </w:tc>
        <w:tc>
          <w:tcPr>
            <w:tcW w:w="709" w:type="dxa"/>
          </w:tcPr>
          <w:p w14:paraId="292B3CD9" w14:textId="77777777" w:rsidR="00021835" w:rsidRDefault="00021835" w:rsidP="00B83F25"/>
        </w:tc>
        <w:tc>
          <w:tcPr>
            <w:tcW w:w="729" w:type="dxa"/>
          </w:tcPr>
          <w:p w14:paraId="7ACA19A9" w14:textId="77777777" w:rsidR="00021835" w:rsidRDefault="00021835" w:rsidP="00B83F25"/>
        </w:tc>
        <w:tc>
          <w:tcPr>
            <w:tcW w:w="693" w:type="dxa"/>
          </w:tcPr>
          <w:p w14:paraId="36475784" w14:textId="77777777" w:rsidR="00021835" w:rsidRDefault="00021835" w:rsidP="00B83F25"/>
        </w:tc>
      </w:tr>
      <w:tr w:rsidR="00097D55" w14:paraId="26F6B010" w14:textId="77777777" w:rsidTr="00EF1A42">
        <w:trPr>
          <w:jc w:val="center"/>
        </w:trPr>
        <w:tc>
          <w:tcPr>
            <w:tcW w:w="1271" w:type="dxa"/>
            <w:shd w:val="clear" w:color="auto" w:fill="F2F2F2" w:themeFill="background1" w:themeFillShade="F2"/>
          </w:tcPr>
          <w:p w14:paraId="297B79D3" w14:textId="77777777" w:rsidR="00021835" w:rsidRDefault="00021835" w:rsidP="00B83F25"/>
          <w:p w14:paraId="15754B6A" w14:textId="77777777" w:rsidR="00021835" w:rsidRDefault="00021835" w:rsidP="00B83F25"/>
          <w:p w14:paraId="07C5EF45" w14:textId="00FD6E18" w:rsidR="00021835" w:rsidRDefault="00021835" w:rsidP="00B83F25"/>
        </w:tc>
        <w:tc>
          <w:tcPr>
            <w:tcW w:w="1559" w:type="dxa"/>
            <w:shd w:val="clear" w:color="auto" w:fill="F2F2F2" w:themeFill="background1" w:themeFillShade="F2"/>
          </w:tcPr>
          <w:p w14:paraId="4F78E8EE" w14:textId="77777777" w:rsidR="00021835" w:rsidRDefault="00021835" w:rsidP="00B83F25"/>
        </w:tc>
        <w:tc>
          <w:tcPr>
            <w:tcW w:w="4667" w:type="dxa"/>
            <w:shd w:val="clear" w:color="auto" w:fill="F2F2F2" w:themeFill="background1" w:themeFillShade="F2"/>
          </w:tcPr>
          <w:p w14:paraId="6C8CDB82" w14:textId="77777777" w:rsidR="00021835" w:rsidRDefault="00021835" w:rsidP="00B83F25"/>
        </w:tc>
        <w:tc>
          <w:tcPr>
            <w:tcW w:w="1023" w:type="dxa"/>
          </w:tcPr>
          <w:p w14:paraId="72CDFD63" w14:textId="77777777" w:rsidR="00021835" w:rsidRDefault="00021835" w:rsidP="00B83F25"/>
        </w:tc>
        <w:tc>
          <w:tcPr>
            <w:tcW w:w="562" w:type="dxa"/>
          </w:tcPr>
          <w:p w14:paraId="637EC635" w14:textId="77777777" w:rsidR="00021835" w:rsidRDefault="00021835" w:rsidP="00B83F25"/>
        </w:tc>
        <w:tc>
          <w:tcPr>
            <w:tcW w:w="562" w:type="dxa"/>
          </w:tcPr>
          <w:p w14:paraId="1186DA37" w14:textId="77777777" w:rsidR="00021835" w:rsidRDefault="00021835" w:rsidP="00B83F25"/>
        </w:tc>
        <w:tc>
          <w:tcPr>
            <w:tcW w:w="562" w:type="dxa"/>
          </w:tcPr>
          <w:p w14:paraId="7D6E263A" w14:textId="77777777" w:rsidR="00021835" w:rsidRDefault="00021835" w:rsidP="00B83F25"/>
        </w:tc>
        <w:tc>
          <w:tcPr>
            <w:tcW w:w="3114" w:type="dxa"/>
          </w:tcPr>
          <w:p w14:paraId="05BD6C65" w14:textId="77777777" w:rsidR="00021835" w:rsidRDefault="00021835" w:rsidP="00B83F25"/>
        </w:tc>
        <w:tc>
          <w:tcPr>
            <w:tcW w:w="709" w:type="dxa"/>
          </w:tcPr>
          <w:p w14:paraId="4EF412C4" w14:textId="77777777" w:rsidR="00021835" w:rsidRDefault="00021835" w:rsidP="00B83F25"/>
        </w:tc>
        <w:tc>
          <w:tcPr>
            <w:tcW w:w="729" w:type="dxa"/>
          </w:tcPr>
          <w:p w14:paraId="0480CC43" w14:textId="77777777" w:rsidR="00021835" w:rsidRDefault="00021835" w:rsidP="00B83F25"/>
        </w:tc>
        <w:tc>
          <w:tcPr>
            <w:tcW w:w="693" w:type="dxa"/>
          </w:tcPr>
          <w:p w14:paraId="5C28DEC2" w14:textId="77777777" w:rsidR="00021835" w:rsidRDefault="00021835" w:rsidP="00B83F25"/>
        </w:tc>
      </w:tr>
    </w:tbl>
    <w:p w14:paraId="7AD0F837" w14:textId="2E204D09" w:rsidR="00B83F25" w:rsidRPr="0069021D" w:rsidRDefault="00B83F25" w:rsidP="0069021D"/>
    <w:sectPr w:rsidR="00B83F25" w:rsidRPr="0069021D" w:rsidSect="00021835">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D33C4"/>
    <w:multiLevelType w:val="hybridMultilevel"/>
    <w:tmpl w:val="31B2E5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177630B"/>
    <w:multiLevelType w:val="hybridMultilevel"/>
    <w:tmpl w:val="E3AA8F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4E6186B"/>
    <w:multiLevelType w:val="hybridMultilevel"/>
    <w:tmpl w:val="CB6A5E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FD22C3"/>
    <w:multiLevelType w:val="hybridMultilevel"/>
    <w:tmpl w:val="783293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47C23"/>
    <w:multiLevelType w:val="hybridMultilevel"/>
    <w:tmpl w:val="580898C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E725425"/>
    <w:multiLevelType w:val="hybridMultilevel"/>
    <w:tmpl w:val="906C21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8D319B"/>
    <w:multiLevelType w:val="hybridMultilevel"/>
    <w:tmpl w:val="C218841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67D05750"/>
    <w:multiLevelType w:val="hybridMultilevel"/>
    <w:tmpl w:val="4F68D7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6A1C723A"/>
    <w:multiLevelType w:val="hybridMultilevel"/>
    <w:tmpl w:val="EB8AA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8E65EA3"/>
    <w:multiLevelType w:val="hybridMultilevel"/>
    <w:tmpl w:val="70641BB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90C1072"/>
    <w:multiLevelType w:val="hybridMultilevel"/>
    <w:tmpl w:val="52A27A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F31434"/>
    <w:multiLevelType w:val="hybridMultilevel"/>
    <w:tmpl w:val="9A8098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3169987">
    <w:abstractNumId w:val="9"/>
  </w:num>
  <w:num w:numId="2" w16cid:durableId="1172143191">
    <w:abstractNumId w:val="10"/>
  </w:num>
  <w:num w:numId="3" w16cid:durableId="42826269">
    <w:abstractNumId w:val="5"/>
  </w:num>
  <w:num w:numId="4" w16cid:durableId="257952125">
    <w:abstractNumId w:val="6"/>
  </w:num>
  <w:num w:numId="5" w16cid:durableId="390613686">
    <w:abstractNumId w:val="8"/>
  </w:num>
  <w:num w:numId="6" w16cid:durableId="376469525">
    <w:abstractNumId w:val="2"/>
  </w:num>
  <w:num w:numId="7" w16cid:durableId="432827644">
    <w:abstractNumId w:val="0"/>
  </w:num>
  <w:num w:numId="8" w16cid:durableId="128599049">
    <w:abstractNumId w:val="1"/>
  </w:num>
  <w:num w:numId="9" w16cid:durableId="1299069481">
    <w:abstractNumId w:val="11"/>
  </w:num>
  <w:num w:numId="10" w16cid:durableId="380176238">
    <w:abstractNumId w:val="7"/>
  </w:num>
  <w:num w:numId="11" w16cid:durableId="1314486582">
    <w:abstractNumId w:val="4"/>
  </w:num>
  <w:num w:numId="12" w16cid:durableId="1687169634">
    <w:abstractNumId w:val="3"/>
  </w:num>
  <w:num w:numId="13" w16cid:durableId="1856848887">
    <w:abstractNumId w:val="6"/>
  </w:num>
  <w:num w:numId="14" w16cid:durableId="58878063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762F"/>
    <w:rsid w:val="00021835"/>
    <w:rsid w:val="00097D55"/>
    <w:rsid w:val="000B1A13"/>
    <w:rsid w:val="00113917"/>
    <w:rsid w:val="0012120A"/>
    <w:rsid w:val="00157499"/>
    <w:rsid w:val="001C4C1C"/>
    <w:rsid w:val="001E15C9"/>
    <w:rsid w:val="001F170D"/>
    <w:rsid w:val="00273257"/>
    <w:rsid w:val="00276989"/>
    <w:rsid w:val="0028754C"/>
    <w:rsid w:val="002D7294"/>
    <w:rsid w:val="002F1EA8"/>
    <w:rsid w:val="002F6764"/>
    <w:rsid w:val="003A2953"/>
    <w:rsid w:val="003B04FC"/>
    <w:rsid w:val="00404A8B"/>
    <w:rsid w:val="00430D3E"/>
    <w:rsid w:val="00476570"/>
    <w:rsid w:val="004970F5"/>
    <w:rsid w:val="004C5936"/>
    <w:rsid w:val="00594F6B"/>
    <w:rsid w:val="005A781C"/>
    <w:rsid w:val="00604D4E"/>
    <w:rsid w:val="00604E5F"/>
    <w:rsid w:val="0064095A"/>
    <w:rsid w:val="00654BC1"/>
    <w:rsid w:val="0067796D"/>
    <w:rsid w:val="0069021D"/>
    <w:rsid w:val="006905E0"/>
    <w:rsid w:val="006E3644"/>
    <w:rsid w:val="006F4A99"/>
    <w:rsid w:val="006F5B19"/>
    <w:rsid w:val="00710EA5"/>
    <w:rsid w:val="00721173"/>
    <w:rsid w:val="00727E2D"/>
    <w:rsid w:val="00753BA5"/>
    <w:rsid w:val="00775884"/>
    <w:rsid w:val="007A4182"/>
    <w:rsid w:val="007E069B"/>
    <w:rsid w:val="007F052E"/>
    <w:rsid w:val="00807D54"/>
    <w:rsid w:val="0082526E"/>
    <w:rsid w:val="00863CC4"/>
    <w:rsid w:val="00885064"/>
    <w:rsid w:val="008A4262"/>
    <w:rsid w:val="008E194E"/>
    <w:rsid w:val="00954869"/>
    <w:rsid w:val="00971FD1"/>
    <w:rsid w:val="00981321"/>
    <w:rsid w:val="009A6B47"/>
    <w:rsid w:val="009C2507"/>
    <w:rsid w:val="009D61C0"/>
    <w:rsid w:val="009E26B6"/>
    <w:rsid w:val="00A0529D"/>
    <w:rsid w:val="00A122D8"/>
    <w:rsid w:val="00A61B68"/>
    <w:rsid w:val="00A83BA7"/>
    <w:rsid w:val="00B67537"/>
    <w:rsid w:val="00B83DD8"/>
    <w:rsid w:val="00B83F25"/>
    <w:rsid w:val="00B8471E"/>
    <w:rsid w:val="00BA5897"/>
    <w:rsid w:val="00BB7DA8"/>
    <w:rsid w:val="00BE78A7"/>
    <w:rsid w:val="00C048C9"/>
    <w:rsid w:val="00C13265"/>
    <w:rsid w:val="00C25120"/>
    <w:rsid w:val="00C9242B"/>
    <w:rsid w:val="00CE6825"/>
    <w:rsid w:val="00D2762F"/>
    <w:rsid w:val="00D50880"/>
    <w:rsid w:val="00DF4155"/>
    <w:rsid w:val="00E41C72"/>
    <w:rsid w:val="00E44810"/>
    <w:rsid w:val="00E76DBB"/>
    <w:rsid w:val="00E85A09"/>
    <w:rsid w:val="00EB7D31"/>
    <w:rsid w:val="00EF1A42"/>
    <w:rsid w:val="00EF23C1"/>
    <w:rsid w:val="00EF3C95"/>
    <w:rsid w:val="00F37195"/>
    <w:rsid w:val="00F85B87"/>
    <w:rsid w:val="00FC36A7"/>
    <w:rsid w:val="00FD2C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267A92"/>
  <w15:chartTrackingRefBased/>
  <w15:docId w15:val="{D8F00A53-B37B-4ABF-B775-E7D6AEA9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90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9021D"/>
    <w:pPr>
      <w:ind w:left="720"/>
      <w:contextualSpacing/>
    </w:pPr>
  </w:style>
  <w:style w:type="character" w:styleId="CommentReference">
    <w:name w:val="annotation reference"/>
    <w:basedOn w:val="DefaultParagraphFont"/>
    <w:uiPriority w:val="99"/>
    <w:semiHidden/>
    <w:unhideWhenUsed/>
    <w:rsid w:val="00B67537"/>
    <w:rPr>
      <w:sz w:val="16"/>
      <w:szCs w:val="16"/>
    </w:rPr>
  </w:style>
  <w:style w:type="paragraph" w:styleId="CommentText">
    <w:name w:val="annotation text"/>
    <w:basedOn w:val="Normal"/>
    <w:link w:val="CommentTextChar"/>
    <w:uiPriority w:val="99"/>
    <w:semiHidden/>
    <w:unhideWhenUsed/>
    <w:rsid w:val="00B67537"/>
    <w:pPr>
      <w:spacing w:line="240" w:lineRule="auto"/>
    </w:pPr>
    <w:rPr>
      <w:sz w:val="20"/>
      <w:szCs w:val="20"/>
    </w:rPr>
  </w:style>
  <w:style w:type="character" w:customStyle="1" w:styleId="CommentTextChar">
    <w:name w:val="Comment Text Char"/>
    <w:basedOn w:val="DefaultParagraphFont"/>
    <w:link w:val="CommentText"/>
    <w:uiPriority w:val="99"/>
    <w:semiHidden/>
    <w:rsid w:val="00B67537"/>
    <w:rPr>
      <w:sz w:val="20"/>
      <w:szCs w:val="20"/>
    </w:rPr>
  </w:style>
  <w:style w:type="paragraph" w:styleId="CommentSubject">
    <w:name w:val="annotation subject"/>
    <w:basedOn w:val="CommentText"/>
    <w:next w:val="CommentText"/>
    <w:link w:val="CommentSubjectChar"/>
    <w:uiPriority w:val="99"/>
    <w:semiHidden/>
    <w:unhideWhenUsed/>
    <w:rsid w:val="00B67537"/>
    <w:rPr>
      <w:b/>
      <w:bCs/>
    </w:rPr>
  </w:style>
  <w:style w:type="character" w:customStyle="1" w:styleId="CommentSubjectChar">
    <w:name w:val="Comment Subject Char"/>
    <w:basedOn w:val="CommentTextChar"/>
    <w:link w:val="CommentSubject"/>
    <w:uiPriority w:val="99"/>
    <w:semiHidden/>
    <w:rsid w:val="00B67537"/>
    <w:rPr>
      <w:b/>
      <w:bCs/>
      <w:sz w:val="20"/>
      <w:szCs w:val="20"/>
    </w:rPr>
  </w:style>
  <w:style w:type="paragraph" w:styleId="BalloonText">
    <w:name w:val="Balloon Text"/>
    <w:basedOn w:val="Normal"/>
    <w:link w:val="BalloonTextChar"/>
    <w:uiPriority w:val="99"/>
    <w:semiHidden/>
    <w:unhideWhenUsed/>
    <w:rsid w:val="00B6753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7537"/>
    <w:rPr>
      <w:rFonts w:ascii="Segoe UI" w:hAnsi="Segoe UI" w:cs="Segoe UI"/>
      <w:sz w:val="18"/>
      <w:szCs w:val="18"/>
    </w:rPr>
  </w:style>
  <w:style w:type="paragraph" w:styleId="NoSpacing">
    <w:name w:val="No Spacing"/>
    <w:uiPriority w:val="1"/>
    <w:qFormat/>
    <w:rsid w:val="00727E2D"/>
    <w:pPr>
      <w:spacing w:after="0" w:line="240" w:lineRule="auto"/>
    </w:pPr>
  </w:style>
  <w:style w:type="character" w:styleId="Hyperlink">
    <w:name w:val="Hyperlink"/>
    <w:basedOn w:val="DefaultParagraphFont"/>
    <w:uiPriority w:val="99"/>
    <w:unhideWhenUsed/>
    <w:rsid w:val="00C924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50009">
      <w:bodyDiv w:val="1"/>
      <w:marLeft w:val="0"/>
      <w:marRight w:val="0"/>
      <w:marTop w:val="0"/>
      <w:marBottom w:val="0"/>
      <w:divBdr>
        <w:top w:val="none" w:sz="0" w:space="0" w:color="auto"/>
        <w:left w:val="none" w:sz="0" w:space="0" w:color="auto"/>
        <w:bottom w:val="none" w:sz="0" w:space="0" w:color="auto"/>
        <w:right w:val="none" w:sz="0" w:space="0" w:color="auto"/>
      </w:divBdr>
    </w:div>
    <w:div w:id="594169038">
      <w:bodyDiv w:val="1"/>
      <w:marLeft w:val="0"/>
      <w:marRight w:val="0"/>
      <w:marTop w:val="0"/>
      <w:marBottom w:val="0"/>
      <w:divBdr>
        <w:top w:val="none" w:sz="0" w:space="0" w:color="auto"/>
        <w:left w:val="none" w:sz="0" w:space="0" w:color="auto"/>
        <w:bottom w:val="none" w:sz="0" w:space="0" w:color="auto"/>
        <w:right w:val="none" w:sz="0" w:space="0" w:color="auto"/>
      </w:divBdr>
    </w:div>
    <w:div w:id="708529217">
      <w:bodyDiv w:val="1"/>
      <w:marLeft w:val="0"/>
      <w:marRight w:val="0"/>
      <w:marTop w:val="0"/>
      <w:marBottom w:val="0"/>
      <w:divBdr>
        <w:top w:val="none" w:sz="0" w:space="0" w:color="auto"/>
        <w:left w:val="none" w:sz="0" w:space="0" w:color="auto"/>
        <w:bottom w:val="none" w:sz="0" w:space="0" w:color="auto"/>
        <w:right w:val="none" w:sz="0" w:space="0" w:color="auto"/>
      </w:divBdr>
    </w:div>
    <w:div w:id="1209533424">
      <w:bodyDiv w:val="1"/>
      <w:marLeft w:val="0"/>
      <w:marRight w:val="0"/>
      <w:marTop w:val="0"/>
      <w:marBottom w:val="0"/>
      <w:divBdr>
        <w:top w:val="none" w:sz="0" w:space="0" w:color="auto"/>
        <w:left w:val="none" w:sz="0" w:space="0" w:color="auto"/>
        <w:bottom w:val="none" w:sz="0" w:space="0" w:color="auto"/>
        <w:right w:val="none" w:sz="0" w:space="0" w:color="auto"/>
      </w:divBdr>
    </w:div>
    <w:div w:id="1764762239">
      <w:bodyDiv w:val="1"/>
      <w:marLeft w:val="0"/>
      <w:marRight w:val="0"/>
      <w:marTop w:val="0"/>
      <w:marBottom w:val="0"/>
      <w:divBdr>
        <w:top w:val="none" w:sz="0" w:space="0" w:color="auto"/>
        <w:left w:val="none" w:sz="0" w:space="0" w:color="auto"/>
        <w:bottom w:val="none" w:sz="0" w:space="0" w:color="auto"/>
        <w:right w:val="none" w:sz="0" w:space="0" w:color="auto"/>
      </w:divBdr>
    </w:div>
    <w:div w:id="1909144835">
      <w:bodyDiv w:val="1"/>
      <w:marLeft w:val="0"/>
      <w:marRight w:val="0"/>
      <w:marTop w:val="0"/>
      <w:marBottom w:val="0"/>
      <w:divBdr>
        <w:top w:val="none" w:sz="0" w:space="0" w:color="auto"/>
        <w:left w:val="none" w:sz="0" w:space="0" w:color="auto"/>
        <w:bottom w:val="none" w:sz="0" w:space="0" w:color="auto"/>
        <w:right w:val="none" w:sz="0" w:space="0" w:color="auto"/>
      </w:divBdr>
    </w:div>
    <w:div w:id="1912347701">
      <w:bodyDiv w:val="1"/>
      <w:marLeft w:val="0"/>
      <w:marRight w:val="0"/>
      <w:marTop w:val="0"/>
      <w:marBottom w:val="0"/>
      <w:divBdr>
        <w:top w:val="none" w:sz="0" w:space="0" w:color="auto"/>
        <w:left w:val="none" w:sz="0" w:space="0" w:color="auto"/>
        <w:bottom w:val="none" w:sz="0" w:space="0" w:color="auto"/>
        <w:right w:val="none" w:sz="0" w:space="0" w:color="auto"/>
      </w:divBdr>
    </w:div>
    <w:div w:id="1946422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EB94B-46CD-46CE-BA2E-D6D00770D5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Pages>
  <Words>1119</Words>
  <Characters>6379</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briggs</dc:creator>
  <cp:keywords/>
  <dc:description/>
  <cp:lastModifiedBy>Philip Briggs</cp:lastModifiedBy>
  <cp:revision>9</cp:revision>
  <dcterms:created xsi:type="dcterms:W3CDTF">2019-05-22T09:23:00Z</dcterms:created>
  <dcterms:modified xsi:type="dcterms:W3CDTF">2023-03-22T11:29:00Z</dcterms:modified>
</cp:coreProperties>
</file>